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EED" w:rsidRPr="00026EED" w:rsidRDefault="00B64901" w:rsidP="00743135">
      <w:pPr>
        <w:pStyle w:val="NoSpacing"/>
        <w:bidi w:val="0"/>
        <w:spacing w:line="360" w:lineRule="auto"/>
        <w:jc w:val="center"/>
        <w:rPr>
          <w:rFonts w:ascii="AvantGarde Bk BT" w:hAnsi="AvantGarde Bk BT"/>
          <w:sz w:val="32"/>
          <w:szCs w:val="32"/>
        </w:rPr>
      </w:pPr>
      <w:r>
        <w:rPr>
          <w:noProof/>
        </w:rPr>
        <w:pict>
          <v:roundrect id="_x0000_s1027" style="position:absolute;left:0;text-align:left;margin-left:50.25pt;margin-top:9.9pt;width:371pt;height:89.1pt;z-index:2;visibility:visible;mso-width-relative:margin;mso-height-relative:margin" arcsize="10923f" fillcolor="#4f81bd" strokecolor="#f2f2f2" strokeweight="3pt">
            <v:stroke joinstyle="miter"/>
            <v:shadow on="t" type="perspective" color="#243f60" opacity=".5" origin=",.5" offset="0,0" matrix=",56756f,,-.5"/>
            <v:textbox>
              <w:txbxContent>
                <w:p w:rsidR="00B64901" w:rsidRPr="008D4EF5" w:rsidRDefault="00B64901" w:rsidP="00277B36">
                  <w:pPr>
                    <w:jc w:val="center"/>
                    <w:rPr>
                      <w:b/>
                      <w:bCs/>
                      <w:color w:val="FFFFFF"/>
                      <w:sz w:val="44"/>
                      <w:szCs w:val="44"/>
                    </w:rPr>
                  </w:pPr>
                  <w:r w:rsidRPr="008D4EF5">
                    <w:rPr>
                      <w:b/>
                      <w:bCs/>
                      <w:color w:val="FFFFFF"/>
                      <w:sz w:val="48"/>
                      <w:szCs w:val="48"/>
                    </w:rPr>
                    <w:t>The VML Method</w:t>
                  </w:r>
                </w:p>
                <w:p w:rsidR="00B64901" w:rsidRPr="008D4EF5" w:rsidRDefault="00277B36" w:rsidP="00277B36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8D4EF5">
                    <w:rPr>
                      <w:b/>
                      <w:bCs/>
                      <w:color w:val="FFFFFF"/>
                    </w:rPr>
                    <w:t>(</w:t>
                  </w:r>
                  <w:r w:rsidR="00B64901" w:rsidRPr="008D4EF5">
                    <w:rPr>
                      <w:b/>
                      <w:bCs/>
                      <w:color w:val="FFFFFF"/>
                    </w:rPr>
                    <w:t>Verbal motor learning</w:t>
                  </w:r>
                  <w:r w:rsidRPr="008D4EF5">
                    <w:rPr>
                      <w:b/>
                      <w:bCs/>
                      <w:color w:val="FFFFFF"/>
                    </w:rPr>
                    <w:t>)</w:t>
                  </w:r>
                </w:p>
                <w:p w:rsidR="00277B36" w:rsidRPr="008D4EF5" w:rsidRDefault="00277B36" w:rsidP="00277B36">
                  <w:pPr>
                    <w:jc w:val="center"/>
                    <w:rPr>
                      <w:rFonts w:ascii="Calibri" w:hAnsi="Calibri" w:hint="cs"/>
                      <w:rtl/>
                    </w:rPr>
                  </w:pPr>
                </w:p>
                <w:p w:rsidR="00B64901" w:rsidRPr="008D4EF5" w:rsidRDefault="00B64901" w:rsidP="00277B36">
                  <w:pPr>
                    <w:jc w:val="center"/>
                    <w:rPr>
                      <w:rFonts w:ascii="Tahoma" w:hAnsi="Tahoma" w:cs="Tahoma"/>
                      <w:i/>
                      <w:iCs/>
                      <w:color w:val="FFFFFF"/>
                      <w:sz w:val="28"/>
                      <w:szCs w:val="28"/>
                      <w:rtl/>
                    </w:rPr>
                  </w:pPr>
                  <w:r w:rsidRPr="008D4EF5">
                    <w:rPr>
                      <w:rFonts w:ascii="Tahoma" w:hAnsi="Tahoma" w:cs="Tahoma"/>
                      <w:i/>
                      <w:iCs/>
                      <w:color w:val="FFFFFF"/>
                      <w:sz w:val="28"/>
                      <w:szCs w:val="28"/>
                      <w:rtl/>
                    </w:rPr>
                    <w:t>קורס</w:t>
                  </w:r>
                  <w:r w:rsidR="001E5C48">
                    <w:rPr>
                      <w:rFonts w:ascii="Tahoma" w:hAnsi="Tahoma" w:cs="Tahoma" w:hint="cs"/>
                      <w:i/>
                      <w:iCs/>
                      <w:color w:val="FFFFFF"/>
                      <w:sz w:val="28"/>
                      <w:szCs w:val="28"/>
                      <w:rtl/>
                    </w:rPr>
                    <w:t xml:space="preserve"> מקוון</w:t>
                  </w:r>
                  <w:r w:rsidRPr="008D4EF5">
                    <w:rPr>
                      <w:rFonts w:ascii="Tahoma" w:hAnsi="Tahoma" w:cs="Tahoma"/>
                      <w:i/>
                      <w:iCs/>
                      <w:color w:val="FFFFFF"/>
                      <w:sz w:val="28"/>
                      <w:szCs w:val="28"/>
                      <w:rtl/>
                    </w:rPr>
                    <w:t xml:space="preserve"> </w:t>
                  </w:r>
                  <w:r w:rsidR="001E5C48">
                    <w:rPr>
                      <w:rFonts w:ascii="Tahoma" w:hAnsi="Tahoma" w:cs="Tahoma" w:hint="cs"/>
                      <w:i/>
                      <w:iCs/>
                      <w:color w:val="FFFFFF"/>
                      <w:sz w:val="28"/>
                      <w:szCs w:val="28"/>
                      <w:rtl/>
                    </w:rPr>
                    <w:t>ל</w:t>
                  </w:r>
                  <w:r w:rsidRPr="008D4EF5">
                    <w:rPr>
                      <w:rFonts w:ascii="Tahoma" w:hAnsi="Tahoma" w:cs="Tahoma"/>
                      <w:i/>
                      <w:iCs/>
                      <w:color w:val="FFFFFF"/>
                      <w:sz w:val="28"/>
                      <w:szCs w:val="28"/>
                      <w:rtl/>
                    </w:rPr>
                    <w:t>הכשרת מטפלים</w:t>
                  </w:r>
                </w:p>
              </w:txbxContent>
            </v:textbox>
          </v:roundrect>
        </w:pict>
      </w:r>
    </w:p>
    <w:p w:rsidR="00BF173E" w:rsidRPr="00BF173E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277B36" w:rsidRDefault="00277B36" w:rsidP="00E86F34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277B36" w:rsidRDefault="00277B36" w:rsidP="00277B36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277B36" w:rsidRDefault="00277B36" w:rsidP="00277B36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BF173E" w:rsidRPr="00977D8A" w:rsidRDefault="00BF173E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77D8A">
        <w:rPr>
          <w:rFonts w:ascii="Arial" w:hAnsi="Arial" w:cs="Arial" w:hint="cs"/>
          <w:sz w:val="22"/>
          <w:szCs w:val="22"/>
          <w:rtl/>
        </w:rPr>
        <w:t xml:space="preserve">שיטת </w:t>
      </w:r>
      <w:r w:rsidRPr="00977D8A">
        <w:rPr>
          <w:rFonts w:ascii="Arial" w:hAnsi="Arial" w:cs="Arial" w:hint="cs"/>
          <w:sz w:val="22"/>
          <w:szCs w:val="22"/>
        </w:rPr>
        <w:t>VML</w:t>
      </w:r>
      <w:r w:rsidRPr="00977D8A">
        <w:rPr>
          <w:rFonts w:ascii="Arial" w:hAnsi="Arial" w:cs="Arial" w:hint="cs"/>
          <w:sz w:val="22"/>
          <w:szCs w:val="22"/>
          <w:rtl/>
        </w:rPr>
        <w:t xml:space="preserve">  מיועדת לטיפול בילדים ובוגרים המאובחנים עם אפרקסיה של הדיבור. השיטה מבוססת על עקרונות של למידה מוטורית ומשתמשת בטכניקות של מגע לקדם את היכולת המילולית של המטופלים. השיטה התפתחה במשך </w:t>
      </w:r>
      <w:r w:rsidR="00E86F34">
        <w:rPr>
          <w:rFonts w:ascii="Arial" w:hAnsi="Arial" w:cs="Arial" w:hint="cs"/>
          <w:sz w:val="22"/>
          <w:szCs w:val="22"/>
          <w:rtl/>
        </w:rPr>
        <w:t>18</w:t>
      </w:r>
      <w:r w:rsidRPr="00977D8A">
        <w:rPr>
          <w:rFonts w:ascii="Arial" w:hAnsi="Arial" w:cs="Arial" w:hint="cs"/>
          <w:sz w:val="22"/>
          <w:szCs w:val="22"/>
          <w:rtl/>
        </w:rPr>
        <w:t xml:space="preserve"> השנים האחרונות מתוך עבודת שטח עם מאות ילדים וזכתה להצלחה רבה. רבים מהילדים המאובחנים עם אוטיזם או </w:t>
      </w:r>
      <w:r w:rsidRPr="00977D8A">
        <w:rPr>
          <w:rFonts w:ascii="Arial" w:hAnsi="Arial" w:cs="Arial" w:hint="cs"/>
          <w:sz w:val="22"/>
          <w:szCs w:val="22"/>
        </w:rPr>
        <w:t>PDD</w:t>
      </w:r>
      <w:r w:rsidRPr="00977D8A">
        <w:rPr>
          <w:rFonts w:ascii="Arial" w:hAnsi="Arial" w:cs="Arial" w:hint="cs"/>
          <w:sz w:val="22"/>
          <w:szCs w:val="22"/>
          <w:rtl/>
        </w:rPr>
        <w:t xml:space="preserve">  סובלים מאפרקסיה מילולית ויכולים להיתרם מהטיפול לפי </w:t>
      </w:r>
      <w:r w:rsidRPr="00977D8A">
        <w:rPr>
          <w:rFonts w:ascii="Arial" w:hAnsi="Arial" w:cs="Arial" w:hint="cs"/>
          <w:sz w:val="22"/>
          <w:szCs w:val="22"/>
        </w:rPr>
        <w:t>VML</w:t>
      </w:r>
      <w:r w:rsidRPr="00977D8A">
        <w:rPr>
          <w:rFonts w:ascii="Arial" w:hAnsi="Arial" w:cs="Arial" w:hint="cs"/>
          <w:sz w:val="22"/>
          <w:szCs w:val="22"/>
          <w:rtl/>
        </w:rPr>
        <w:t>.</w:t>
      </w:r>
      <w:r w:rsidR="009A0AA8">
        <w:rPr>
          <w:rFonts w:ascii="Arial" w:hAnsi="Arial" w:cs="Arial" w:hint="cs"/>
          <w:sz w:val="22"/>
          <w:szCs w:val="22"/>
          <w:rtl/>
        </w:rPr>
        <w:t xml:space="preserve"> כיום התוכנית מיושמת גם</w:t>
      </w:r>
      <w:r>
        <w:rPr>
          <w:rFonts w:ascii="Arial" w:hAnsi="Arial" w:cs="Arial" w:hint="cs"/>
          <w:sz w:val="22"/>
          <w:szCs w:val="22"/>
          <w:rtl/>
        </w:rPr>
        <w:t xml:space="preserve"> באוסטרליה</w:t>
      </w:r>
      <w:r w:rsidR="009A0AA8">
        <w:rPr>
          <w:rFonts w:ascii="Arial" w:hAnsi="Arial" w:cs="Arial" w:hint="cs"/>
          <w:sz w:val="22"/>
          <w:szCs w:val="22"/>
          <w:rtl/>
        </w:rPr>
        <w:t xml:space="preserve"> </w:t>
      </w:r>
      <w:r w:rsidR="00800E23">
        <w:rPr>
          <w:rFonts w:ascii="Arial" w:hAnsi="Arial" w:cs="Arial" w:hint="cs"/>
          <w:sz w:val="22"/>
          <w:szCs w:val="22"/>
          <w:rtl/>
        </w:rPr>
        <w:t>ובתוכניות שונות ברחבי העולם.</w:t>
      </w:r>
    </w:p>
    <w:p w:rsidR="00BF173E" w:rsidRPr="00977D8A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77D8A">
        <w:rPr>
          <w:rFonts w:ascii="Arial" w:hAnsi="Arial" w:cs="Arial" w:hint="cs"/>
          <w:sz w:val="22"/>
          <w:szCs w:val="22"/>
          <w:rtl/>
        </w:rPr>
        <w:t xml:space="preserve">הקורס מכשיר את המשתלמים לבצע טיפול לפי שיטת </w:t>
      </w:r>
      <w:r w:rsidRPr="00977D8A">
        <w:rPr>
          <w:rFonts w:ascii="Arial" w:hAnsi="Arial" w:cs="Arial"/>
          <w:sz w:val="22"/>
          <w:szCs w:val="22"/>
        </w:rPr>
        <w:t>VML</w:t>
      </w:r>
      <w:r w:rsidRPr="00977D8A">
        <w:rPr>
          <w:rFonts w:ascii="Arial" w:hAnsi="Arial" w:cs="Arial" w:hint="cs"/>
          <w:sz w:val="22"/>
          <w:szCs w:val="22"/>
          <w:rtl/>
        </w:rPr>
        <w:t>. המשתלמים המסיימים את הקורס מסוגלים להפעיל את הטכניקות השונות ולבנות תוכנית טיפול מלאה.</w:t>
      </w:r>
    </w:p>
    <w:p w:rsidR="00BF173E" w:rsidRDefault="00BF173E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77D8A">
        <w:rPr>
          <w:rFonts w:ascii="Arial" w:hAnsi="Arial" w:cs="Arial" w:hint="cs"/>
          <w:sz w:val="22"/>
          <w:szCs w:val="22"/>
          <w:rtl/>
        </w:rPr>
        <w:t>הקורס מיועד למטפלים מקצועיים ופרה-פרופסיונלים העוסקים בתחום</w:t>
      </w:r>
      <w:r w:rsidR="00800E23">
        <w:rPr>
          <w:rFonts w:ascii="Arial" w:hAnsi="Arial" w:cs="Arial" w:hint="cs"/>
          <w:sz w:val="22"/>
          <w:szCs w:val="22"/>
          <w:rtl/>
        </w:rPr>
        <w:t xml:space="preserve"> הטיפול בילדים עם לקויות דיבור, ו</w:t>
      </w:r>
      <w:r w:rsidRPr="00977D8A">
        <w:rPr>
          <w:rFonts w:ascii="Arial" w:hAnsi="Arial" w:cs="Arial" w:hint="cs"/>
          <w:sz w:val="22"/>
          <w:szCs w:val="22"/>
          <w:rtl/>
        </w:rPr>
        <w:t>פתוח להורים לילדים עם לקויות בדיבור.</w:t>
      </w:r>
      <w:r w:rsidR="00800E23">
        <w:rPr>
          <w:rFonts w:ascii="Arial" w:hAnsi="Arial" w:cs="Arial" w:hint="cs"/>
          <w:sz w:val="22"/>
          <w:szCs w:val="22"/>
          <w:rtl/>
        </w:rPr>
        <w:t xml:space="preserve"> </w:t>
      </w:r>
      <w:r w:rsidRPr="00977D8A">
        <w:rPr>
          <w:rFonts w:ascii="Arial" w:hAnsi="Arial" w:cs="Arial" w:hint="cs"/>
          <w:sz w:val="22"/>
          <w:szCs w:val="22"/>
          <w:rtl/>
        </w:rPr>
        <w:t>הקורס במלואו מועבר על ידי ד"ר אלעד ושדי, מפתח השיטה.</w:t>
      </w:r>
    </w:p>
    <w:p w:rsidR="00F6485B" w:rsidRDefault="00800E23" w:rsidP="00F6485B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קורס זה יועבר באופן מקוון דרך סקייפ או מערכת </w:t>
      </w:r>
      <w:proofErr w:type="spellStart"/>
      <w:r>
        <w:rPr>
          <w:rFonts w:ascii="Arial" w:hAnsi="Arial" w:cs="Arial"/>
          <w:sz w:val="22"/>
          <w:szCs w:val="22"/>
        </w:rPr>
        <w:t>webex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בהרצאות חיות.</w:t>
      </w:r>
    </w:p>
    <w:p w:rsidR="00F6485B" w:rsidRPr="00F6485B" w:rsidRDefault="00F6485B" w:rsidP="00F6485B">
      <w:pPr>
        <w:bidi/>
        <w:spacing w:line="360" w:lineRule="auto"/>
        <w:rPr>
          <w:rFonts w:ascii="Arial" w:hAnsi="Arial" w:cs="Arial" w:hint="cs"/>
          <w:b/>
          <w:bCs/>
          <w:sz w:val="22"/>
          <w:szCs w:val="22"/>
          <w:rtl/>
        </w:rPr>
      </w:pPr>
      <w:r w:rsidRPr="00F6485B">
        <w:rPr>
          <w:rFonts w:ascii="Arial" w:hAnsi="Arial" w:cs="Arial" w:hint="cs"/>
          <w:b/>
          <w:bCs/>
          <w:sz w:val="28"/>
          <w:szCs w:val="28"/>
          <w:rtl/>
        </w:rPr>
        <w:t>מטרות הקורס</w:t>
      </w:r>
    </w:p>
    <w:p w:rsidR="00F6485B" w:rsidRDefault="00F6485B" w:rsidP="00277B36">
      <w:pPr>
        <w:numPr>
          <w:ilvl w:val="0"/>
          <w:numId w:val="8"/>
        </w:num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המטפל יכיר טכניקות מנואליות בסיסיות ויוכל להתחיל לפעול איתן בקליניקה.</w:t>
      </w:r>
    </w:p>
    <w:p w:rsidR="00F6485B" w:rsidRDefault="00F6485B" w:rsidP="00277B36">
      <w:pPr>
        <w:numPr>
          <w:ilvl w:val="0"/>
          <w:numId w:val="8"/>
        </w:num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המטפל יכיר את צורת החשיבה הייחודית ל </w:t>
      </w:r>
      <w:r>
        <w:rPr>
          <w:rFonts w:ascii="Arial" w:hAnsi="Arial" w:cs="Arial"/>
          <w:sz w:val="22"/>
          <w:szCs w:val="22"/>
        </w:rPr>
        <w:t>VML</w:t>
      </w:r>
      <w:r>
        <w:rPr>
          <w:rFonts w:ascii="Arial" w:hAnsi="Arial" w:cs="Arial" w:hint="cs"/>
          <w:sz w:val="22"/>
          <w:szCs w:val="22"/>
          <w:rtl/>
        </w:rPr>
        <w:t xml:space="preserve"> ויוכל לבצע הערכות </w:t>
      </w:r>
      <w:r w:rsidR="00A00CC3">
        <w:rPr>
          <w:rFonts w:ascii="Arial" w:hAnsi="Arial" w:cs="Arial" w:hint="cs"/>
          <w:sz w:val="22"/>
          <w:szCs w:val="22"/>
          <w:rtl/>
        </w:rPr>
        <w:t>קליניות.</w:t>
      </w:r>
    </w:p>
    <w:p w:rsidR="00A00CC3" w:rsidRDefault="00A00CC3" w:rsidP="00277B36">
      <w:pPr>
        <w:numPr>
          <w:ilvl w:val="0"/>
          <w:numId w:val="8"/>
        </w:num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המטפל ידע להשתמש בעקרונות למידה מוטורית תוך כדי הערכה וטיפול</w:t>
      </w:r>
    </w:p>
    <w:p w:rsidR="00A00CC3" w:rsidRPr="00977D8A" w:rsidRDefault="00A00CC3" w:rsidP="00A00CC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BF173E" w:rsidRDefault="00BF173E" w:rsidP="00BF173E">
      <w:pPr>
        <w:bidi/>
        <w:spacing w:line="360" w:lineRule="auto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BF173E" w:rsidRPr="00977D8A" w:rsidRDefault="00BF173E" w:rsidP="00F6485B">
      <w:pPr>
        <w:bidi/>
        <w:spacing w:line="360" w:lineRule="auto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977D8A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מחזור </w:t>
      </w:r>
      <w:r w:rsidR="00F6485B">
        <w:rPr>
          <w:rFonts w:ascii="Arial" w:hAnsi="Arial" w:cs="Arial" w:hint="cs"/>
          <w:b/>
          <w:bCs/>
          <w:sz w:val="22"/>
          <w:szCs w:val="22"/>
          <w:u w:val="single"/>
          <w:rtl/>
        </w:rPr>
        <w:t>21</w:t>
      </w:r>
    </w:p>
    <w:p w:rsidR="009A0AA8" w:rsidRDefault="00BF173E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D6778">
        <w:rPr>
          <w:rFonts w:ascii="Arial" w:hAnsi="Arial" w:cs="Arial" w:hint="cs"/>
          <w:b/>
          <w:bCs/>
          <w:sz w:val="22"/>
          <w:szCs w:val="22"/>
          <w:rtl/>
        </w:rPr>
        <w:t>מועד פתיחה</w:t>
      </w:r>
      <w:r w:rsidRPr="00977D8A">
        <w:rPr>
          <w:rFonts w:ascii="Arial" w:hAnsi="Arial" w:cs="Arial" w:hint="cs"/>
          <w:sz w:val="22"/>
          <w:szCs w:val="22"/>
          <w:rtl/>
        </w:rPr>
        <w:t xml:space="preserve"> </w:t>
      </w:r>
      <w:r w:rsidRPr="00977D8A">
        <w:rPr>
          <w:rFonts w:ascii="Arial" w:hAnsi="Arial" w:cs="Arial"/>
          <w:sz w:val="22"/>
          <w:szCs w:val="22"/>
          <w:rtl/>
        </w:rPr>
        <w:t>–</w:t>
      </w:r>
      <w:r w:rsidR="009A0AA8">
        <w:rPr>
          <w:rFonts w:ascii="Arial" w:hAnsi="Arial" w:cs="Arial"/>
          <w:sz w:val="22"/>
          <w:szCs w:val="22"/>
        </w:rPr>
        <w:t xml:space="preserve"> </w:t>
      </w:r>
      <w:r w:rsidR="009A0AA8">
        <w:rPr>
          <w:rFonts w:ascii="Arial" w:hAnsi="Arial" w:cs="Arial" w:hint="cs"/>
          <w:sz w:val="22"/>
          <w:szCs w:val="22"/>
          <w:rtl/>
        </w:rPr>
        <w:t xml:space="preserve"> </w:t>
      </w:r>
      <w:r w:rsidR="00800E23">
        <w:rPr>
          <w:rFonts w:ascii="Arial" w:hAnsi="Arial" w:cs="Arial" w:hint="cs"/>
          <w:sz w:val="22"/>
          <w:szCs w:val="22"/>
          <w:rtl/>
        </w:rPr>
        <w:t>24</w:t>
      </w:r>
      <w:r w:rsidR="003F6030">
        <w:rPr>
          <w:rFonts w:ascii="Arial" w:hAnsi="Arial" w:cs="Arial" w:hint="cs"/>
          <w:sz w:val="22"/>
          <w:szCs w:val="22"/>
          <w:rtl/>
        </w:rPr>
        <w:t>/11/2014</w:t>
      </w:r>
    </w:p>
    <w:p w:rsidR="00800E23" w:rsidRPr="00800E23" w:rsidRDefault="00800E23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77D8A">
        <w:rPr>
          <w:rFonts w:ascii="Arial" w:hAnsi="Arial" w:cs="Arial" w:hint="cs"/>
          <w:b/>
          <w:bCs/>
          <w:sz w:val="22"/>
          <w:szCs w:val="22"/>
          <w:rtl/>
        </w:rPr>
        <w:t xml:space="preserve">מבנה הקורס -  </w:t>
      </w:r>
      <w:r>
        <w:rPr>
          <w:rFonts w:ascii="Arial" w:hAnsi="Arial" w:cs="Arial" w:hint="cs"/>
          <w:sz w:val="22"/>
          <w:szCs w:val="22"/>
          <w:rtl/>
        </w:rPr>
        <w:t>25 מפגשים של 4 ש"א + תצפיות/עבודה מעשית.</w:t>
      </w:r>
    </w:p>
    <w:p w:rsidR="00800E23" w:rsidRDefault="00BF173E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D6778">
        <w:rPr>
          <w:rFonts w:ascii="Arial" w:hAnsi="Arial" w:cs="Arial" w:hint="cs"/>
          <w:b/>
          <w:bCs/>
          <w:sz w:val="22"/>
          <w:szCs w:val="22"/>
          <w:rtl/>
        </w:rPr>
        <w:t>ימים ושעות</w:t>
      </w:r>
      <w:r>
        <w:rPr>
          <w:rFonts w:ascii="Arial" w:hAnsi="Arial" w:cs="Arial" w:hint="cs"/>
          <w:sz w:val="22"/>
          <w:szCs w:val="22"/>
          <w:rtl/>
        </w:rPr>
        <w:t xml:space="preserve">  - </w:t>
      </w:r>
      <w:r w:rsidRPr="00977D8A">
        <w:rPr>
          <w:rFonts w:ascii="Arial" w:hAnsi="Arial" w:cs="Arial" w:hint="cs"/>
          <w:sz w:val="22"/>
          <w:szCs w:val="22"/>
          <w:rtl/>
        </w:rPr>
        <w:t xml:space="preserve">הקורס יערך בימי </w:t>
      </w:r>
      <w:r w:rsidR="000902E4">
        <w:rPr>
          <w:rFonts w:ascii="Arial" w:hAnsi="Arial" w:cs="Arial" w:hint="cs"/>
          <w:sz w:val="22"/>
          <w:szCs w:val="22"/>
          <w:rtl/>
        </w:rPr>
        <w:t>שני</w:t>
      </w:r>
      <w:r w:rsidR="007E6733">
        <w:rPr>
          <w:rFonts w:ascii="Arial" w:hAnsi="Arial" w:cs="Arial" w:hint="cs"/>
          <w:sz w:val="22"/>
          <w:szCs w:val="22"/>
          <w:rtl/>
        </w:rPr>
        <w:t xml:space="preserve"> בשעות</w:t>
      </w:r>
      <w:r w:rsidR="007E6733">
        <w:rPr>
          <w:rFonts w:ascii="Arial" w:hAnsi="Arial" w:cs="Arial"/>
          <w:sz w:val="22"/>
          <w:szCs w:val="22"/>
        </w:rPr>
        <w:t xml:space="preserve"> </w:t>
      </w:r>
      <w:r w:rsidR="007E6733">
        <w:rPr>
          <w:rFonts w:ascii="Arial" w:hAnsi="Arial" w:cs="Arial" w:hint="cs"/>
          <w:sz w:val="22"/>
          <w:szCs w:val="22"/>
          <w:rtl/>
        </w:rPr>
        <w:t xml:space="preserve"> </w:t>
      </w:r>
      <w:r w:rsidR="00FB093A">
        <w:rPr>
          <w:rFonts w:ascii="Arial" w:hAnsi="Arial" w:cs="Arial" w:hint="cs"/>
          <w:sz w:val="22"/>
          <w:szCs w:val="22"/>
          <w:rtl/>
        </w:rPr>
        <w:t>1</w:t>
      </w:r>
      <w:r w:rsidR="003F6030">
        <w:rPr>
          <w:rFonts w:ascii="Arial" w:hAnsi="Arial" w:cs="Arial" w:hint="cs"/>
          <w:sz w:val="22"/>
          <w:szCs w:val="22"/>
          <w:rtl/>
        </w:rPr>
        <w:t>9</w:t>
      </w:r>
      <w:r w:rsidR="007E6733">
        <w:rPr>
          <w:rFonts w:ascii="Arial" w:hAnsi="Arial" w:cs="Arial" w:hint="cs"/>
          <w:sz w:val="22"/>
          <w:szCs w:val="22"/>
          <w:rtl/>
        </w:rPr>
        <w:t xml:space="preserve">:30- </w:t>
      </w:r>
      <w:r w:rsidR="00FB093A">
        <w:rPr>
          <w:rFonts w:ascii="Arial" w:hAnsi="Arial" w:cs="Arial" w:hint="cs"/>
          <w:sz w:val="22"/>
          <w:szCs w:val="22"/>
          <w:rtl/>
        </w:rPr>
        <w:t>22</w:t>
      </w:r>
      <w:r w:rsidR="007E6733">
        <w:rPr>
          <w:rFonts w:ascii="Arial" w:hAnsi="Arial" w:cs="Arial" w:hint="cs"/>
          <w:sz w:val="22"/>
          <w:szCs w:val="22"/>
          <w:rtl/>
        </w:rPr>
        <w:t>:</w:t>
      </w:r>
      <w:r w:rsidR="003F6030">
        <w:rPr>
          <w:rFonts w:ascii="Arial" w:hAnsi="Arial" w:cs="Arial" w:hint="cs"/>
          <w:sz w:val="22"/>
          <w:szCs w:val="22"/>
          <w:rtl/>
        </w:rPr>
        <w:t>30</w:t>
      </w:r>
      <w:r w:rsidR="007E6733">
        <w:rPr>
          <w:rFonts w:ascii="Arial" w:hAnsi="Arial" w:cs="Arial" w:hint="cs"/>
          <w:sz w:val="22"/>
          <w:szCs w:val="22"/>
          <w:rtl/>
        </w:rPr>
        <w:t xml:space="preserve">  </w:t>
      </w:r>
      <w:r w:rsidR="00800E23">
        <w:rPr>
          <w:rFonts w:ascii="Arial" w:hAnsi="Arial" w:cs="Arial" w:hint="cs"/>
          <w:sz w:val="22"/>
          <w:szCs w:val="22"/>
          <w:rtl/>
        </w:rPr>
        <w:t>באופן מקוון</w:t>
      </w:r>
      <w:r w:rsidRPr="00977D8A">
        <w:rPr>
          <w:rFonts w:ascii="Arial" w:hAnsi="Arial" w:cs="Arial" w:hint="cs"/>
          <w:sz w:val="22"/>
          <w:szCs w:val="22"/>
          <w:rtl/>
        </w:rPr>
        <w:t xml:space="preserve"> </w:t>
      </w:r>
      <w:r w:rsidR="00CA5A4D">
        <w:rPr>
          <w:rFonts w:ascii="Arial" w:hAnsi="Arial" w:cs="Arial" w:hint="cs"/>
          <w:sz w:val="22"/>
          <w:szCs w:val="22"/>
          <w:rtl/>
        </w:rPr>
        <w:t>לאורך 2</w:t>
      </w:r>
      <w:r w:rsidR="003F6030">
        <w:rPr>
          <w:rFonts w:ascii="Arial" w:hAnsi="Arial" w:cs="Arial" w:hint="cs"/>
          <w:sz w:val="22"/>
          <w:szCs w:val="22"/>
          <w:rtl/>
        </w:rPr>
        <w:t>5</w:t>
      </w:r>
      <w:r w:rsidR="00CA5A4D">
        <w:rPr>
          <w:rFonts w:ascii="Arial" w:hAnsi="Arial" w:cs="Arial" w:hint="cs"/>
          <w:sz w:val="22"/>
          <w:szCs w:val="22"/>
          <w:rtl/>
        </w:rPr>
        <w:t xml:space="preserve"> מפגשים. </w:t>
      </w:r>
      <w:r w:rsidR="00800E23">
        <w:rPr>
          <w:rFonts w:ascii="Arial" w:hAnsi="Arial" w:cs="Arial" w:hint="cs"/>
          <w:sz w:val="22"/>
          <w:szCs w:val="22"/>
          <w:rtl/>
        </w:rPr>
        <w:t xml:space="preserve">כל משתלם נדרש להכין שם משתמש בתוכנת סקייפ וכן תשתית אינטרנט טובה עם מהירות גלישה שתאפשר קיום למידה מרחוק. יתכן ונעבור למערכת מורכבת יותר אם מספר המשתלמים יעלה מעל 10. </w:t>
      </w:r>
    </w:p>
    <w:p w:rsidR="00BF173E" w:rsidRDefault="00174ADA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בנוסף , משתלמים יגיעו למרכז היום ולהערכות לאורך שנת הלימודים. כל משתלם ידרש ל 20 תצפיות בנות 3 שעות לאורך שנת הלימודים</w:t>
      </w:r>
      <w:r w:rsidR="00FB093A">
        <w:rPr>
          <w:rFonts w:ascii="Arial" w:hAnsi="Arial" w:cs="Arial" w:hint="cs"/>
          <w:sz w:val="22"/>
          <w:szCs w:val="22"/>
          <w:rtl/>
        </w:rPr>
        <w:t xml:space="preserve"> או עבודה מעשית בת 100 שעות או שילוב של השניים. אופן העבודה המעשית יבנה עבור כל משתלם בנפרד. </w:t>
      </w:r>
    </w:p>
    <w:p w:rsidR="00376C76" w:rsidRPr="00977D8A" w:rsidRDefault="00376C76" w:rsidP="00376C76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376C76">
        <w:rPr>
          <w:rFonts w:ascii="Arial" w:hAnsi="Arial" w:cs="Arial" w:hint="cs"/>
          <w:b/>
          <w:bCs/>
          <w:sz w:val="22"/>
          <w:szCs w:val="22"/>
          <w:rtl/>
        </w:rPr>
        <w:t>משתלמים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הקורס מיועד לקלינאי תקשורת, אנשי חינוך, מטפלים מזרמים שונים והורים. ההורים לא נדרשים לעבודה מעשית או עבודות השלמה</w:t>
      </w:r>
      <w:r w:rsidR="00800E23">
        <w:rPr>
          <w:rFonts w:ascii="Arial" w:hAnsi="Arial" w:cs="Arial" w:hint="cs"/>
          <w:sz w:val="22"/>
          <w:szCs w:val="22"/>
          <w:rtl/>
        </w:rPr>
        <w:t xml:space="preserve"> באם בוחרים לעשות כן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7E6733" w:rsidRPr="00977D8A" w:rsidRDefault="007E6733" w:rsidP="007E673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277B36">
        <w:rPr>
          <w:rFonts w:ascii="Arial" w:hAnsi="Arial" w:cs="Arial" w:hint="cs"/>
          <w:b/>
          <w:bCs/>
          <w:sz w:val="22"/>
          <w:szCs w:val="22"/>
          <w:rtl/>
        </w:rPr>
        <w:t>הרשמה</w:t>
      </w:r>
      <w:r>
        <w:rPr>
          <w:rFonts w:ascii="Arial" w:hAnsi="Arial" w:cs="Arial" w:hint="cs"/>
          <w:sz w:val="22"/>
          <w:szCs w:val="22"/>
          <w:rtl/>
        </w:rPr>
        <w:t xml:space="preserve"> - </w:t>
      </w:r>
      <w:r w:rsidR="001A2204">
        <w:rPr>
          <w:rFonts w:ascii="Arial" w:hAnsi="Arial" w:cs="Arial" w:hint="cs"/>
          <w:sz w:val="22"/>
          <w:szCs w:val="22"/>
          <w:rtl/>
        </w:rPr>
        <w:t xml:space="preserve"> ניתן להרשם בצורה מקוונת בכתובת הבאה </w:t>
      </w:r>
      <w:hyperlink r:id="rId8" w:history="1">
        <w:r w:rsidR="001A2204" w:rsidRPr="005C0083">
          <w:rPr>
            <w:rStyle w:val="Hyperlink"/>
            <w:rFonts w:ascii="Arial" w:hAnsi="Arial" w:cs="Arial" w:hint="cs"/>
            <w:sz w:val="22"/>
            <w:szCs w:val="22"/>
            <w:rtl/>
          </w:rPr>
          <w:t>לחץ כ</w:t>
        </w:r>
        <w:r w:rsidR="001A2204" w:rsidRPr="005C0083">
          <w:rPr>
            <w:rStyle w:val="Hyperlink"/>
            <w:rFonts w:ascii="Arial" w:hAnsi="Arial" w:cs="Arial" w:hint="cs"/>
            <w:sz w:val="22"/>
            <w:szCs w:val="22"/>
            <w:rtl/>
          </w:rPr>
          <w:t>א</w:t>
        </w:r>
        <w:r w:rsidR="001A2204" w:rsidRPr="005C0083">
          <w:rPr>
            <w:rStyle w:val="Hyperlink"/>
            <w:rFonts w:ascii="Arial" w:hAnsi="Arial" w:cs="Arial" w:hint="cs"/>
            <w:sz w:val="22"/>
            <w:szCs w:val="22"/>
            <w:rtl/>
          </w:rPr>
          <w:t>ן</w:t>
        </w:r>
      </w:hyperlink>
      <w:r w:rsidR="008B0946">
        <w:rPr>
          <w:rFonts w:ascii="Arial" w:hAnsi="Arial" w:cs="Arial" w:hint="cs"/>
          <w:sz w:val="22"/>
          <w:szCs w:val="22"/>
          <w:rtl/>
        </w:rPr>
        <w:t xml:space="preserve">  או למלא את הטופס המצורף בסוף.</w:t>
      </w:r>
    </w:p>
    <w:p w:rsidR="00BF173E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BF173E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BF173E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B64901" w:rsidRDefault="00B64901" w:rsidP="00B64901">
      <w:pPr>
        <w:bidi/>
        <w:spacing w:line="360" w:lineRule="auto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bookmarkStart w:id="0" w:name="_GoBack"/>
      <w:bookmarkEnd w:id="0"/>
    </w:p>
    <w:p w:rsidR="00BF173E" w:rsidRPr="009D6778" w:rsidRDefault="00BF173E" w:rsidP="00B64901">
      <w:pPr>
        <w:bidi/>
        <w:spacing w:line="360" w:lineRule="auto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9D6778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תנאי קבלה </w:t>
      </w:r>
    </w:p>
    <w:p w:rsidR="00BF173E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לימודי בסיס בתחום הטיפולי או אחר.</w:t>
      </w:r>
    </w:p>
    <w:p w:rsidR="00BF173E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נסיון מעשי בטיפול של 2-4 שנים לפחות. </w:t>
      </w:r>
    </w:p>
    <w:p w:rsidR="00BF173E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ראיון אישי</w:t>
      </w:r>
    </w:p>
    <w:p w:rsidR="009D24AA" w:rsidRDefault="009D24AA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BF173E" w:rsidRPr="00977D8A" w:rsidRDefault="00BF173E" w:rsidP="009D24AA">
      <w:pPr>
        <w:bidi/>
        <w:spacing w:line="360" w:lineRule="auto"/>
        <w:rPr>
          <w:rFonts w:ascii="Arial" w:hAnsi="Arial" w:cs="Arial" w:hint="cs"/>
          <w:b/>
          <w:bCs/>
          <w:i/>
          <w:iCs/>
          <w:sz w:val="22"/>
          <w:szCs w:val="22"/>
          <w:u w:val="single"/>
          <w:rtl/>
        </w:rPr>
      </w:pPr>
      <w:r w:rsidRPr="00977D8A">
        <w:rPr>
          <w:rFonts w:ascii="Arial" w:hAnsi="Arial" w:cs="Arial" w:hint="cs"/>
          <w:b/>
          <w:bCs/>
          <w:i/>
          <w:iCs/>
          <w:sz w:val="22"/>
          <w:szCs w:val="22"/>
          <w:u w:val="single"/>
          <w:rtl/>
        </w:rPr>
        <w:t>דרישות  הקורס</w:t>
      </w:r>
    </w:p>
    <w:p w:rsidR="00BF173E" w:rsidRPr="00977D8A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77D8A">
        <w:rPr>
          <w:rFonts w:ascii="Arial" w:hAnsi="Arial" w:cs="Arial" w:hint="cs"/>
          <w:sz w:val="22"/>
          <w:szCs w:val="22"/>
          <w:rtl/>
        </w:rPr>
        <w:t>קריאת חומרים מקצועיים בשפה האנגלית</w:t>
      </w:r>
    </w:p>
    <w:p w:rsidR="00BF173E" w:rsidRPr="00977D8A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77D8A">
        <w:rPr>
          <w:rFonts w:ascii="Arial" w:hAnsi="Arial" w:cs="Arial" w:hint="cs"/>
          <w:sz w:val="22"/>
          <w:szCs w:val="22"/>
          <w:rtl/>
        </w:rPr>
        <w:t>השתתפות ב 80% לפחות משיעורי הקורס</w:t>
      </w:r>
    </w:p>
    <w:p w:rsidR="00BF173E" w:rsidRPr="00977D8A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77D8A">
        <w:rPr>
          <w:rFonts w:ascii="Arial" w:hAnsi="Arial" w:cs="Arial" w:hint="cs"/>
          <w:sz w:val="22"/>
          <w:szCs w:val="22"/>
          <w:rtl/>
        </w:rPr>
        <w:t>הגשת כל התרגילים אשר ינתנו בקורס.</w:t>
      </w:r>
    </w:p>
    <w:p w:rsidR="00BF173E" w:rsidRDefault="00BF173E" w:rsidP="00BF173E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977D8A">
        <w:rPr>
          <w:rFonts w:ascii="Arial" w:hAnsi="Arial" w:cs="Arial" w:hint="cs"/>
          <w:sz w:val="22"/>
          <w:szCs w:val="22"/>
          <w:rtl/>
        </w:rPr>
        <w:t>מעבר מבחן סיכום בציון 80 לפחות.</w:t>
      </w:r>
    </w:p>
    <w:p w:rsidR="001D788F" w:rsidRDefault="001D788F" w:rsidP="00EF52BB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הגשת </w:t>
      </w:r>
      <w:r w:rsidR="00EF52BB">
        <w:rPr>
          <w:rFonts w:ascii="Arial" w:hAnsi="Arial" w:cs="Arial" w:hint="cs"/>
          <w:sz w:val="22"/>
          <w:szCs w:val="22"/>
          <w:rtl/>
        </w:rPr>
        <w:t>4</w:t>
      </w:r>
      <w:r>
        <w:rPr>
          <w:rFonts w:ascii="Arial" w:hAnsi="Arial" w:cs="Arial" w:hint="cs"/>
          <w:sz w:val="22"/>
          <w:szCs w:val="22"/>
          <w:rtl/>
        </w:rPr>
        <w:t xml:space="preserve"> עבודות בסיס למי שאינו קלינאי תקשורת.</w:t>
      </w:r>
      <w:r w:rsidR="00376C76">
        <w:rPr>
          <w:rFonts w:ascii="Arial" w:hAnsi="Arial" w:cs="Arial" w:hint="cs"/>
          <w:sz w:val="22"/>
          <w:szCs w:val="22"/>
          <w:rtl/>
        </w:rPr>
        <w:t xml:space="preserve"> (לא להורים</w:t>
      </w:r>
      <w:r w:rsidR="00800E23">
        <w:rPr>
          <w:rFonts w:ascii="Arial" w:hAnsi="Arial" w:cs="Arial" w:hint="cs"/>
          <w:sz w:val="22"/>
          <w:szCs w:val="22"/>
          <w:rtl/>
        </w:rPr>
        <w:t xml:space="preserve"> שאינם מעונינים</w:t>
      </w:r>
      <w:r w:rsidR="00376C76">
        <w:rPr>
          <w:rFonts w:ascii="Arial" w:hAnsi="Arial" w:cs="Arial" w:hint="cs"/>
          <w:sz w:val="22"/>
          <w:szCs w:val="22"/>
          <w:rtl/>
        </w:rPr>
        <w:t>)</w:t>
      </w:r>
    </w:p>
    <w:p w:rsidR="00AF27D8" w:rsidRDefault="00AF27D8" w:rsidP="00AF27D8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20 תצפיות בנות 3 שעות או עבודה מעשית בת 100 שעות.</w:t>
      </w:r>
      <w:r w:rsidR="00376C76">
        <w:rPr>
          <w:rFonts w:ascii="Arial" w:hAnsi="Arial" w:cs="Arial" w:hint="cs"/>
          <w:sz w:val="22"/>
          <w:szCs w:val="22"/>
          <w:rtl/>
        </w:rPr>
        <w:t xml:space="preserve"> (לא להורים</w:t>
      </w:r>
      <w:r w:rsidR="00800E23">
        <w:rPr>
          <w:rFonts w:ascii="Arial" w:hAnsi="Arial" w:cs="Arial" w:hint="cs"/>
          <w:sz w:val="22"/>
          <w:szCs w:val="22"/>
          <w:rtl/>
        </w:rPr>
        <w:t xml:space="preserve"> שאינם מעונינים</w:t>
      </w:r>
      <w:r w:rsidR="00376C76">
        <w:rPr>
          <w:rFonts w:ascii="Arial" w:hAnsi="Arial" w:cs="Arial" w:hint="cs"/>
          <w:sz w:val="22"/>
          <w:szCs w:val="22"/>
          <w:rtl/>
        </w:rPr>
        <w:t>)</w:t>
      </w:r>
    </w:p>
    <w:p w:rsidR="00800E23" w:rsidRDefault="00800E23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800E23" w:rsidRPr="00800E23" w:rsidRDefault="00800E23" w:rsidP="00800E23">
      <w:pPr>
        <w:bidi/>
        <w:spacing w:line="360" w:lineRule="auto"/>
        <w:rPr>
          <w:rFonts w:ascii="Arial" w:hAnsi="Arial" w:cs="Arial" w:hint="cs"/>
          <w:b/>
          <w:bCs/>
          <w:sz w:val="22"/>
          <w:szCs w:val="22"/>
          <w:rtl/>
        </w:rPr>
      </w:pPr>
      <w:r w:rsidRPr="00800E23">
        <w:rPr>
          <w:rFonts w:ascii="Arial" w:hAnsi="Arial" w:cs="Arial" w:hint="cs"/>
          <w:b/>
          <w:bCs/>
          <w:sz w:val="22"/>
          <w:szCs w:val="22"/>
          <w:rtl/>
        </w:rPr>
        <w:t>חומרים ואמצעים</w:t>
      </w:r>
    </w:p>
    <w:p w:rsidR="00800E23" w:rsidRDefault="00800E23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כל משתתף יקבל את קובץ תקציר הקורס מראש</w:t>
      </w:r>
    </w:p>
    <w:p w:rsidR="00800E23" w:rsidRDefault="00800E23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מאמרים וחומר רקע לקריאה</w:t>
      </w:r>
    </w:p>
    <w:p w:rsidR="00800E23" w:rsidRPr="00977D8A" w:rsidRDefault="00800E23" w:rsidP="00800E23">
      <w:pPr>
        <w:bidi/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BF173E" w:rsidRDefault="00BF173E" w:rsidP="00BF173E">
      <w:pPr>
        <w:pStyle w:val="Heading6"/>
        <w:jc w:val="left"/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</w:pPr>
    </w:p>
    <w:p w:rsidR="00BF173E" w:rsidRPr="007E6733" w:rsidRDefault="007E6733" w:rsidP="007E6733">
      <w:pPr>
        <w:pStyle w:val="Heading6"/>
        <w:jc w:val="left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עלויות הקורס</w:t>
      </w:r>
    </w:p>
    <w:p w:rsidR="004E59D5" w:rsidRDefault="004E59D5" w:rsidP="00BF173E">
      <w:pPr>
        <w:pStyle w:val="Heading6"/>
        <w:jc w:val="left"/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</w:pPr>
      <w:r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>עלויות הקורס ישתנו בהתאם לכמות הנרשמים. ככל שהכמות תגדל כן העלות תרד</w:t>
      </w:r>
      <w:r w:rsidR="00BF173E"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>.</w:t>
      </w:r>
    </w:p>
    <w:p w:rsidR="004E59D5" w:rsidRDefault="004E59D5" w:rsidP="00BF173E">
      <w:pPr>
        <w:pStyle w:val="Heading6"/>
        <w:jc w:val="left"/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</w:pPr>
    </w:p>
    <w:tbl>
      <w:tblPr>
        <w:tblW w:w="0" w:type="auto"/>
        <w:tblInd w:w="3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248"/>
      </w:tblGrid>
      <w:tr w:rsidR="004E59D5" w:rsidRPr="00D16510" w:rsidTr="00D16510">
        <w:tc>
          <w:tcPr>
            <w:tcW w:w="2430" w:type="dxa"/>
            <w:shd w:val="clear" w:color="auto" w:fill="auto"/>
          </w:tcPr>
          <w:p w:rsidR="004E59D5" w:rsidRPr="00D16510" w:rsidRDefault="004E59D5" w:rsidP="00D1651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כמות משתתפים</w:t>
            </w:r>
          </w:p>
        </w:tc>
        <w:tc>
          <w:tcPr>
            <w:tcW w:w="2248" w:type="dxa"/>
            <w:shd w:val="clear" w:color="auto" w:fill="auto"/>
          </w:tcPr>
          <w:p w:rsidR="004E59D5" w:rsidRPr="00D16510" w:rsidRDefault="004E59D5" w:rsidP="00D1651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עלות</w:t>
            </w:r>
          </w:p>
        </w:tc>
      </w:tr>
      <w:tr w:rsidR="004E59D5" w:rsidRPr="00D16510" w:rsidTr="00D16510">
        <w:tc>
          <w:tcPr>
            <w:tcW w:w="2430" w:type="dxa"/>
            <w:shd w:val="clear" w:color="auto" w:fill="auto"/>
          </w:tcPr>
          <w:p w:rsidR="004E59D5" w:rsidRPr="00D16510" w:rsidRDefault="004E59D5" w:rsidP="00D1651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6-9 כולל</w:t>
            </w:r>
          </w:p>
        </w:tc>
        <w:tc>
          <w:tcPr>
            <w:tcW w:w="2248" w:type="dxa"/>
            <w:shd w:val="clear" w:color="auto" w:fill="auto"/>
          </w:tcPr>
          <w:p w:rsidR="004E59D5" w:rsidRPr="00D16510" w:rsidRDefault="004E59D5" w:rsidP="00D1651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5000</w:t>
            </w:r>
          </w:p>
        </w:tc>
      </w:tr>
      <w:tr w:rsidR="004E59D5" w:rsidRPr="00D16510" w:rsidTr="00D16510">
        <w:tc>
          <w:tcPr>
            <w:tcW w:w="2430" w:type="dxa"/>
            <w:shd w:val="clear" w:color="auto" w:fill="auto"/>
          </w:tcPr>
          <w:p w:rsidR="004E59D5" w:rsidRPr="00D16510" w:rsidRDefault="004E59D5" w:rsidP="00D1651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10-14 כולל</w:t>
            </w:r>
          </w:p>
        </w:tc>
        <w:tc>
          <w:tcPr>
            <w:tcW w:w="2248" w:type="dxa"/>
            <w:shd w:val="clear" w:color="auto" w:fill="auto"/>
          </w:tcPr>
          <w:p w:rsidR="004E59D5" w:rsidRPr="00D16510" w:rsidRDefault="004E59D5" w:rsidP="003F603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4</w:t>
            </w:r>
            <w:r w:rsidR="003F6030">
              <w:rPr>
                <w:rFonts w:ascii="Arial" w:hAnsi="Arial" w:cs="Arial" w:hint="cs"/>
                <w:sz w:val="22"/>
                <w:szCs w:val="22"/>
                <w:rtl/>
                <w:lang w:val="x-none" w:eastAsia="x-none"/>
              </w:rPr>
              <w:t>6</w:t>
            </w: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00</w:t>
            </w:r>
          </w:p>
        </w:tc>
      </w:tr>
      <w:tr w:rsidR="004E59D5" w:rsidRPr="00D16510" w:rsidTr="00D16510">
        <w:tc>
          <w:tcPr>
            <w:tcW w:w="2430" w:type="dxa"/>
            <w:shd w:val="clear" w:color="auto" w:fill="auto"/>
          </w:tcPr>
          <w:p w:rsidR="004E59D5" w:rsidRPr="00D16510" w:rsidRDefault="004E59D5" w:rsidP="00D1651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15-19 כולל</w:t>
            </w:r>
          </w:p>
        </w:tc>
        <w:tc>
          <w:tcPr>
            <w:tcW w:w="2248" w:type="dxa"/>
            <w:shd w:val="clear" w:color="auto" w:fill="auto"/>
          </w:tcPr>
          <w:p w:rsidR="004E59D5" w:rsidRPr="00D16510" w:rsidRDefault="004E59D5" w:rsidP="003F603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4</w:t>
            </w:r>
            <w:r w:rsidR="003F6030">
              <w:rPr>
                <w:rFonts w:ascii="Arial" w:hAnsi="Arial" w:cs="Arial" w:hint="cs"/>
                <w:sz w:val="22"/>
                <w:szCs w:val="22"/>
                <w:rtl/>
                <w:lang w:val="x-none" w:eastAsia="x-none"/>
              </w:rPr>
              <w:t>2</w:t>
            </w: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>00</w:t>
            </w:r>
          </w:p>
        </w:tc>
      </w:tr>
      <w:tr w:rsidR="004E59D5" w:rsidRPr="00D16510" w:rsidTr="00D16510">
        <w:tc>
          <w:tcPr>
            <w:tcW w:w="2430" w:type="dxa"/>
            <w:shd w:val="clear" w:color="auto" w:fill="auto"/>
          </w:tcPr>
          <w:p w:rsidR="004E59D5" w:rsidRPr="00D16510" w:rsidRDefault="004E59D5" w:rsidP="00D1651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D16510">
              <w:rPr>
                <w:rFonts w:ascii="Arial" w:hAnsi="Arial" w:cs="Arial"/>
                <w:sz w:val="22"/>
                <w:szCs w:val="22"/>
                <w:rtl/>
                <w:lang w:val="x-none" w:eastAsia="x-none"/>
              </w:rPr>
              <w:t xml:space="preserve">20 + </w:t>
            </w:r>
          </w:p>
        </w:tc>
        <w:tc>
          <w:tcPr>
            <w:tcW w:w="2248" w:type="dxa"/>
            <w:shd w:val="clear" w:color="auto" w:fill="auto"/>
          </w:tcPr>
          <w:p w:rsidR="004E59D5" w:rsidRPr="00D16510" w:rsidRDefault="005D69DC" w:rsidP="003F6030">
            <w:pPr>
              <w:jc w:val="right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val="x-none" w:eastAsia="x-none"/>
              </w:rPr>
              <w:t>4000</w:t>
            </w:r>
          </w:p>
        </w:tc>
      </w:tr>
    </w:tbl>
    <w:p w:rsidR="004E59D5" w:rsidRPr="004E59D5" w:rsidRDefault="004E59D5" w:rsidP="004E59D5">
      <w:pPr>
        <w:jc w:val="right"/>
        <w:rPr>
          <w:rFonts w:hint="cs"/>
          <w:rtl/>
          <w:lang w:val="x-none" w:eastAsia="x-none"/>
        </w:rPr>
      </w:pPr>
    </w:p>
    <w:p w:rsidR="004E59D5" w:rsidRDefault="004E59D5" w:rsidP="00BF173E">
      <w:pPr>
        <w:pStyle w:val="Heading6"/>
        <w:jc w:val="left"/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</w:pPr>
    </w:p>
    <w:p w:rsidR="00BF173E" w:rsidRPr="00FB093A" w:rsidRDefault="00155173" w:rsidP="00BF173E">
      <w:pPr>
        <w:pStyle w:val="Heading6"/>
        <w:jc w:val="left"/>
        <w:rPr>
          <w:rFonts w:ascii="Arial" w:hAnsi="Arial" w:cs="Arial" w:hint="cs"/>
          <w:b w:val="0"/>
          <w:bCs w:val="0"/>
          <w:sz w:val="22"/>
          <w:szCs w:val="22"/>
          <w:u w:val="none"/>
          <w:rtl/>
          <w:lang w:val="en-US"/>
        </w:rPr>
      </w:pPr>
      <w:r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 xml:space="preserve">ניתן לפרוס ל </w:t>
      </w:r>
      <w:r w:rsidR="00FA1A9C"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 xml:space="preserve">8 תשלומים באשראי או בהמחאות. </w:t>
      </w:r>
    </w:p>
    <w:p w:rsidR="00BF173E" w:rsidRPr="00977D8A" w:rsidRDefault="00BF173E" w:rsidP="00BF173E">
      <w:pPr>
        <w:pStyle w:val="Heading6"/>
        <w:rPr>
          <w:rFonts w:ascii="Arial" w:hAnsi="Arial" w:cs="Arial" w:hint="cs"/>
          <w:b w:val="0"/>
          <w:bCs w:val="0"/>
          <w:sz w:val="20"/>
          <w:szCs w:val="20"/>
          <w:u w:val="none"/>
          <w:rtl/>
        </w:rPr>
      </w:pPr>
    </w:p>
    <w:p w:rsidR="00BF173E" w:rsidRPr="00977D8A" w:rsidRDefault="00BF173E" w:rsidP="00BF173E">
      <w:pPr>
        <w:pStyle w:val="Heading6"/>
        <w:rPr>
          <w:rFonts w:ascii="Arial" w:hAnsi="Arial" w:cs="Arial" w:hint="cs"/>
          <w:b w:val="0"/>
          <w:bCs w:val="0"/>
          <w:sz w:val="20"/>
          <w:szCs w:val="20"/>
          <w:u w:val="none"/>
          <w:rtl/>
        </w:rPr>
      </w:pPr>
    </w:p>
    <w:p w:rsidR="00BF173E" w:rsidRPr="00F6485B" w:rsidRDefault="00BF173E" w:rsidP="00BF173E">
      <w:pPr>
        <w:rPr>
          <w:sz w:val="32"/>
          <w:szCs w:val="32"/>
        </w:rPr>
      </w:pPr>
    </w:p>
    <w:p w:rsidR="00BF173E" w:rsidRPr="00677095" w:rsidRDefault="00F6485B" w:rsidP="004E59D5">
      <w:pPr>
        <w:pStyle w:val="Heading6"/>
        <w:rPr>
          <w:rFonts w:ascii="Arial" w:hAnsi="Arial" w:cs="Arial" w:hint="cs"/>
          <w:rtl/>
        </w:rPr>
      </w:pPr>
      <w:r>
        <w:rPr>
          <w:noProof/>
        </w:rPr>
        <w:pict>
          <v:roundrect id="Text Box 2" o:spid="_x0000_s1026" style="position:absolute;left:0;text-align:left;margin-left:0;margin-top:0;width:370.15pt;height:91.85pt;z-index:1;visibility:visible;mso-position-horizontal:center;mso-width-relative:margin;mso-height-relative:margin" arcsize="10923f" fillcolor="#4f81bd" strokecolor="#f2f2f2" strokeweight="3pt">
            <v:stroke r:id="rId9" o:title="" filltype="pattern" joinstyle="miter"/>
            <v:shadow on="t" color="#243f60" opacity=".5" offset="6pt,-9pt" offset2=",-6pt"/>
            <v:textbox>
              <w:txbxContent>
                <w:p w:rsidR="00F6485B" w:rsidRPr="00F6485B" w:rsidRDefault="00F6485B" w:rsidP="00F6485B">
                  <w:pPr>
                    <w:pStyle w:val="Heading6"/>
                    <w:rPr>
                      <w:rFonts w:ascii="Arial" w:hAnsi="Arial" w:cs="Arial" w:hint="cs"/>
                      <w:b w:val="0"/>
                      <w:bCs w:val="0"/>
                      <w:color w:val="FFFFFF"/>
                      <w:sz w:val="28"/>
                      <w:szCs w:val="28"/>
                      <w:u w:val="none"/>
                      <w:rtl/>
                    </w:rPr>
                  </w:pPr>
                  <w:r w:rsidRPr="00F6485B">
                    <w:rPr>
                      <w:rFonts w:ascii="Arial" w:hAnsi="Arial" w:cs="Arial" w:hint="cs"/>
                      <w:b w:val="0"/>
                      <w:bCs w:val="0"/>
                      <w:color w:val="FFFFFF"/>
                      <w:sz w:val="36"/>
                      <w:szCs w:val="36"/>
                      <w:u w:val="none"/>
                      <w:rtl/>
                    </w:rPr>
                    <w:t xml:space="preserve">לפרטים נוספים והרשמה </w:t>
                  </w:r>
                </w:p>
                <w:p w:rsidR="00F6485B" w:rsidRPr="00F6485B" w:rsidRDefault="00F6485B" w:rsidP="00F6485B">
                  <w:pPr>
                    <w:pStyle w:val="Heading6"/>
                    <w:rPr>
                      <w:rFonts w:ascii="Arial" w:hAnsi="Arial" w:cs="Arial" w:hint="cs"/>
                      <w:b w:val="0"/>
                      <w:bCs w:val="0"/>
                      <w:color w:val="FFFFFF"/>
                      <w:sz w:val="28"/>
                      <w:szCs w:val="28"/>
                      <w:u w:val="none"/>
                      <w:rtl/>
                    </w:rPr>
                  </w:pPr>
                  <w:r w:rsidRPr="00F6485B">
                    <w:rPr>
                      <w:rFonts w:ascii="Arial" w:hAnsi="Arial" w:cs="Arial" w:hint="cs"/>
                      <w:b w:val="0"/>
                      <w:bCs w:val="0"/>
                      <w:color w:val="FFFFFF"/>
                      <w:sz w:val="28"/>
                      <w:szCs w:val="28"/>
                      <w:u w:val="none"/>
                      <w:rtl/>
                    </w:rPr>
                    <w:t xml:space="preserve">טלפון </w:t>
                  </w:r>
                  <w:r w:rsidRPr="00F6485B">
                    <w:rPr>
                      <w:rFonts w:ascii="Arial" w:hAnsi="Arial" w:cs="Arial"/>
                      <w:b w:val="0"/>
                      <w:bCs w:val="0"/>
                      <w:color w:val="FFFFFF"/>
                      <w:sz w:val="28"/>
                      <w:szCs w:val="28"/>
                      <w:u w:val="none"/>
                      <w:rtl/>
                    </w:rPr>
                    <w:t>–</w:t>
                  </w:r>
                  <w:r w:rsidRPr="00F6485B">
                    <w:rPr>
                      <w:rFonts w:ascii="Arial" w:hAnsi="Arial" w:cs="Arial" w:hint="cs"/>
                      <w:b w:val="0"/>
                      <w:bCs w:val="0"/>
                      <w:color w:val="FFFFFF"/>
                      <w:sz w:val="28"/>
                      <w:szCs w:val="28"/>
                      <w:u w:val="none"/>
                      <w:rtl/>
                    </w:rPr>
                    <w:t xml:space="preserve"> 052-3638340</w:t>
                  </w:r>
                </w:p>
                <w:p w:rsidR="00F6485B" w:rsidRPr="00F6485B" w:rsidRDefault="00F6485B" w:rsidP="00F6485B">
                  <w:pPr>
                    <w:bidi/>
                    <w:spacing w:line="360" w:lineRule="auto"/>
                    <w:jc w:val="center"/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</w:pPr>
                  <w:r w:rsidRPr="00F6485B">
                    <w:rPr>
                      <w:rFonts w:ascii="Arial" w:hAnsi="Arial" w:cs="Arial" w:hint="cs"/>
                      <w:color w:val="FFFFFF"/>
                      <w:sz w:val="28"/>
                      <w:szCs w:val="28"/>
                      <w:rtl/>
                    </w:rPr>
                    <w:t xml:space="preserve">דוא"ל </w:t>
                  </w:r>
                  <w:r w:rsidRPr="00F6485B">
                    <w:rPr>
                      <w:rFonts w:ascii="Arial" w:hAnsi="Arial" w:cs="Arial"/>
                      <w:color w:val="FFFFFF"/>
                      <w:sz w:val="28"/>
                      <w:szCs w:val="28"/>
                      <w:rtl/>
                    </w:rPr>
                    <w:t>–</w:t>
                  </w:r>
                  <w:r w:rsidRPr="00F6485B">
                    <w:rPr>
                      <w:rFonts w:ascii="Arial" w:hAnsi="Arial" w:cs="Arial" w:hint="cs"/>
                      <w:color w:val="FFFFFF"/>
                      <w:sz w:val="28"/>
                      <w:szCs w:val="28"/>
                      <w:rtl/>
                    </w:rPr>
                    <w:t xml:space="preserve"> </w:t>
                  </w:r>
                  <w:r w:rsidRPr="00F6485B"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  <w:t>center@yaelcenter.com</w:t>
                  </w:r>
                </w:p>
                <w:p w:rsidR="00F6485B" w:rsidRPr="00F6485B" w:rsidRDefault="00F6485B" w:rsidP="00F6485B">
                  <w:pPr>
                    <w:rPr>
                      <w:color w:val="FFFFFF"/>
                    </w:rPr>
                  </w:pPr>
                </w:p>
              </w:txbxContent>
            </v:textbox>
          </v:roundrect>
        </w:pict>
      </w:r>
      <w:r w:rsidR="00BF173E">
        <w:rPr>
          <w:rFonts w:ascii="Arial" w:hAnsi="Arial" w:cs="Arial"/>
          <w:rtl/>
        </w:rPr>
        <w:br w:type="page"/>
      </w:r>
      <w:r w:rsidR="00BF173E" w:rsidRPr="00677095">
        <w:rPr>
          <w:rFonts w:ascii="Arial" w:hAnsi="Arial" w:cs="Arial" w:hint="cs"/>
          <w:rtl/>
        </w:rPr>
        <w:lastRenderedPageBreak/>
        <w:t xml:space="preserve">סיליבוס קורס - מחזור </w:t>
      </w:r>
      <w:r w:rsidR="00A00CC3">
        <w:rPr>
          <w:rFonts w:ascii="Arial" w:hAnsi="Arial" w:cs="Arial" w:hint="cs"/>
          <w:rtl/>
        </w:rPr>
        <w:t>21</w:t>
      </w:r>
      <w:r w:rsidR="00BF173E" w:rsidRPr="00677095">
        <w:rPr>
          <w:rFonts w:ascii="Arial" w:hAnsi="Arial" w:cs="Arial" w:hint="cs"/>
          <w:rtl/>
        </w:rPr>
        <w:t xml:space="preserve"> </w:t>
      </w:r>
      <w:r w:rsidR="00BF173E" w:rsidRPr="00677095">
        <w:rPr>
          <w:rFonts w:ascii="Arial" w:hAnsi="Arial" w:cs="Arial"/>
          <w:rtl/>
        </w:rPr>
        <w:t>–</w:t>
      </w:r>
      <w:r w:rsidR="00BF173E" w:rsidRPr="00677095">
        <w:rPr>
          <w:rFonts w:ascii="Arial" w:hAnsi="Arial" w:cs="Arial" w:hint="cs"/>
          <w:rtl/>
        </w:rPr>
        <w:t xml:space="preserve"> </w:t>
      </w:r>
      <w:r w:rsidR="004E59D5">
        <w:rPr>
          <w:rFonts w:ascii="Arial" w:hAnsi="Arial" w:cs="Arial" w:hint="cs"/>
          <w:rtl/>
        </w:rPr>
        <w:t>נובמבר</w:t>
      </w:r>
      <w:r w:rsidR="00BF173E" w:rsidRPr="00677095">
        <w:rPr>
          <w:rFonts w:ascii="Arial" w:hAnsi="Arial" w:cs="Arial" w:hint="cs"/>
          <w:rtl/>
        </w:rPr>
        <w:t xml:space="preserve">  </w:t>
      </w:r>
      <w:r w:rsidR="007E6733">
        <w:rPr>
          <w:rFonts w:ascii="Arial" w:hAnsi="Arial" w:cs="Arial" w:hint="cs"/>
          <w:rtl/>
        </w:rPr>
        <w:t>2014</w:t>
      </w:r>
      <w:r w:rsidR="00BF173E" w:rsidRPr="00677095">
        <w:rPr>
          <w:rFonts w:ascii="Arial" w:hAnsi="Arial" w:cs="Arial" w:hint="cs"/>
          <w:rtl/>
        </w:rPr>
        <w:t xml:space="preserve"> </w:t>
      </w:r>
    </w:p>
    <w:p w:rsidR="00BF173E" w:rsidRPr="00917C67" w:rsidRDefault="00BF173E" w:rsidP="00800E23">
      <w:pPr>
        <w:bidi/>
        <w:spacing w:line="360" w:lineRule="auto"/>
        <w:jc w:val="center"/>
        <w:rPr>
          <w:rFonts w:ascii="Arial" w:hAnsi="Arial" w:cs="Arial"/>
          <w:sz w:val="26"/>
          <w:rtl/>
        </w:rPr>
      </w:pPr>
      <w:r w:rsidRPr="00917C67">
        <w:rPr>
          <w:rFonts w:ascii="Arial" w:hAnsi="Arial" w:cs="Arial" w:hint="cs"/>
          <w:sz w:val="26"/>
          <w:rtl/>
        </w:rPr>
        <w:t xml:space="preserve">יום </w:t>
      </w:r>
      <w:r w:rsidR="000902E4">
        <w:rPr>
          <w:rFonts w:ascii="Arial" w:hAnsi="Arial" w:cs="Arial" w:hint="cs"/>
          <w:sz w:val="26"/>
          <w:rtl/>
        </w:rPr>
        <w:t>שני</w:t>
      </w:r>
      <w:r w:rsidRPr="00917C67">
        <w:rPr>
          <w:rFonts w:ascii="Arial" w:hAnsi="Arial" w:cs="Arial" w:hint="cs"/>
          <w:sz w:val="26"/>
          <w:rtl/>
        </w:rPr>
        <w:t xml:space="preserve">, </w:t>
      </w:r>
      <w:r w:rsidR="00800E23">
        <w:rPr>
          <w:rFonts w:ascii="Arial" w:hAnsi="Arial" w:cs="Arial" w:hint="cs"/>
          <w:sz w:val="26"/>
          <w:rtl/>
        </w:rPr>
        <w:t>למידה מקוונת</w:t>
      </w:r>
      <w:r w:rsidR="00A00CC3">
        <w:rPr>
          <w:rFonts w:ascii="Arial" w:hAnsi="Arial" w:cs="Arial" w:hint="cs"/>
          <w:sz w:val="26"/>
          <w:rtl/>
        </w:rPr>
        <w:t xml:space="preserve">, </w:t>
      </w:r>
      <w:r w:rsidRPr="00917C67">
        <w:rPr>
          <w:rFonts w:ascii="Arial" w:hAnsi="Arial" w:cs="Arial" w:hint="cs"/>
          <w:sz w:val="26"/>
          <w:rtl/>
        </w:rPr>
        <w:t xml:space="preserve">שעה </w:t>
      </w:r>
      <w:r w:rsidR="007E6733">
        <w:rPr>
          <w:rFonts w:ascii="Arial" w:hAnsi="Arial" w:cs="Arial" w:hint="cs"/>
          <w:sz w:val="26"/>
          <w:rtl/>
        </w:rPr>
        <w:t>1</w:t>
      </w:r>
      <w:r w:rsidR="00411554">
        <w:rPr>
          <w:rFonts w:ascii="Arial" w:hAnsi="Arial" w:cs="Arial" w:hint="cs"/>
          <w:sz w:val="26"/>
          <w:rtl/>
        </w:rPr>
        <w:t>9</w:t>
      </w:r>
      <w:r w:rsidR="007E6733">
        <w:rPr>
          <w:rFonts w:ascii="Arial" w:hAnsi="Arial" w:cs="Arial" w:hint="cs"/>
          <w:sz w:val="26"/>
          <w:rtl/>
        </w:rPr>
        <w:t>:30-</w:t>
      </w:r>
      <w:r w:rsidR="004E59D5">
        <w:rPr>
          <w:rFonts w:ascii="Arial" w:hAnsi="Arial" w:cs="Arial" w:hint="cs"/>
          <w:sz w:val="26"/>
          <w:rtl/>
        </w:rPr>
        <w:t>22</w:t>
      </w:r>
      <w:r w:rsidR="007E6733">
        <w:rPr>
          <w:rFonts w:ascii="Arial" w:hAnsi="Arial" w:cs="Arial" w:hint="cs"/>
          <w:sz w:val="26"/>
          <w:rtl/>
        </w:rPr>
        <w:t>:</w:t>
      </w:r>
      <w:r w:rsidR="00411554">
        <w:rPr>
          <w:rFonts w:ascii="Arial" w:hAnsi="Arial" w:cs="Arial" w:hint="cs"/>
          <w:sz w:val="26"/>
          <w:rtl/>
        </w:rPr>
        <w:t>3</w:t>
      </w:r>
      <w:r w:rsidR="007E6733">
        <w:rPr>
          <w:rFonts w:ascii="Arial" w:hAnsi="Arial" w:cs="Arial" w:hint="cs"/>
          <w:sz w:val="26"/>
          <w:rtl/>
        </w:rPr>
        <w:t>0</w:t>
      </w:r>
      <w:r>
        <w:rPr>
          <w:rFonts w:ascii="Arial" w:hAnsi="Arial" w:cs="Arial" w:hint="cs"/>
          <w:sz w:val="26"/>
          <w:rtl/>
        </w:rPr>
        <w:t xml:space="preserve">, </w:t>
      </w:r>
      <w:r w:rsidRPr="00917C67">
        <w:rPr>
          <w:rFonts w:ascii="Arial" w:hAnsi="Arial" w:cs="Arial" w:hint="cs"/>
          <w:sz w:val="26"/>
          <w:rtl/>
        </w:rPr>
        <w:t xml:space="preserve">מרצה </w:t>
      </w:r>
      <w:r w:rsidRPr="00917C67">
        <w:rPr>
          <w:rFonts w:ascii="Arial" w:hAnsi="Arial" w:cs="Arial"/>
          <w:sz w:val="26"/>
          <w:rtl/>
        </w:rPr>
        <w:t>–</w:t>
      </w:r>
      <w:r w:rsidRPr="00917C67">
        <w:rPr>
          <w:rFonts w:ascii="Arial" w:hAnsi="Arial" w:cs="Arial" w:hint="cs"/>
          <w:sz w:val="26"/>
          <w:rtl/>
        </w:rPr>
        <w:t xml:space="preserve"> </w:t>
      </w:r>
      <w:r>
        <w:rPr>
          <w:rFonts w:ascii="Arial" w:hAnsi="Arial" w:cs="Arial" w:hint="cs"/>
          <w:sz w:val="26"/>
          <w:rtl/>
        </w:rPr>
        <w:t xml:space="preserve">ד"ר </w:t>
      </w:r>
      <w:r w:rsidRPr="00917C67">
        <w:rPr>
          <w:rFonts w:ascii="Arial" w:hAnsi="Arial" w:cs="Arial" w:hint="cs"/>
          <w:sz w:val="26"/>
          <w:rtl/>
        </w:rPr>
        <w:t xml:space="preserve">אלעד </w:t>
      </w:r>
      <w:r>
        <w:rPr>
          <w:rFonts w:ascii="Arial" w:hAnsi="Arial" w:cs="Arial" w:hint="cs"/>
          <w:sz w:val="26"/>
          <w:rtl/>
        </w:rPr>
        <w:t>ו</w:t>
      </w:r>
      <w:r w:rsidRPr="00917C67">
        <w:rPr>
          <w:rFonts w:ascii="Arial" w:hAnsi="Arial" w:cs="Arial" w:hint="cs"/>
          <w:sz w:val="26"/>
          <w:rtl/>
        </w:rPr>
        <w:t>שדי</w:t>
      </w:r>
    </w:p>
    <w:tbl>
      <w:tblPr>
        <w:tblpPr w:leftFromText="180" w:rightFromText="180" w:vertAnchor="text" w:horzAnchor="margin" w:tblpXSpec="center" w:tblpY="152"/>
        <w:bidiVisual/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1116"/>
        <w:gridCol w:w="5425"/>
      </w:tblGrid>
      <w:tr w:rsidR="00F6557A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6557A" w:rsidRPr="006C51B4" w:rsidRDefault="00F6557A" w:rsidP="007A2CDE">
            <w:pPr>
              <w:bidi/>
              <w:spacing w:line="360" w:lineRule="auto"/>
              <w:jc w:val="center"/>
              <w:rPr>
                <w:rFonts w:ascii="Arial" w:hAnsi="Arial" w:cs="Arial" w:hint="eastAs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6557A" w:rsidRPr="006C51B4" w:rsidRDefault="00F6557A" w:rsidP="007A2CDE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1B4">
              <w:rPr>
                <w:rFonts w:ascii="Arial" w:hAnsi="Arial" w:cs="Arial" w:hint="eastAsia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6557A" w:rsidRPr="006C51B4" w:rsidRDefault="00F6557A" w:rsidP="00926A4F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1B4">
              <w:rPr>
                <w:rFonts w:ascii="Arial" w:hAnsi="Arial" w:cs="Arial" w:hint="eastAsia"/>
                <w:b/>
                <w:bCs/>
                <w:sz w:val="20"/>
                <w:szCs w:val="20"/>
                <w:rtl/>
              </w:rPr>
              <w:t>נושא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26A4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הרצאה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24/11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B4">
              <w:rPr>
                <w:rFonts w:ascii="Arial" w:hAnsi="Arial" w:cs="Arial" w:hint="eastAsia"/>
                <w:sz w:val="20"/>
                <w:szCs w:val="20"/>
                <w:rtl/>
              </w:rPr>
              <w:t>ה</w:t>
            </w: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י</w:t>
            </w:r>
            <w:r w:rsidRPr="006C51B4">
              <w:rPr>
                <w:rFonts w:ascii="Arial" w:hAnsi="Arial" w:cs="Arial" w:hint="eastAsia"/>
                <w:sz w:val="20"/>
                <w:szCs w:val="20"/>
                <w:rtl/>
              </w:rPr>
              <w:t>כרות</w:t>
            </w:r>
            <w:r w:rsidRPr="006C51B4">
              <w:rPr>
                <w:rFonts w:ascii="Arial" w:hAnsi="Arial" w:cs="Arial"/>
                <w:sz w:val="20"/>
                <w:szCs w:val="20"/>
                <w:rtl/>
              </w:rPr>
              <w:t xml:space="preserve">,  אפרקסיה </w:t>
            </w: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ורבלית</w:t>
            </w:r>
            <w:r w:rsidRPr="006C51B4">
              <w:rPr>
                <w:rFonts w:ascii="Arial" w:hAnsi="Arial" w:cs="Arial"/>
                <w:sz w:val="20"/>
                <w:szCs w:val="20"/>
                <w:rtl/>
              </w:rPr>
              <w:t xml:space="preserve">, מבנה שיטת </w:t>
            </w:r>
            <w:r w:rsidRPr="006C51B4">
              <w:rPr>
                <w:rFonts w:ascii="Arial" w:hAnsi="Arial" w:cs="Arial"/>
                <w:sz w:val="20"/>
                <w:szCs w:val="20"/>
              </w:rPr>
              <w:t>VML</w:t>
            </w:r>
          </w:p>
        </w:tc>
      </w:tr>
      <w:tr w:rsidR="00800E23" w:rsidRPr="006C51B4" w:rsidTr="00926A4F">
        <w:trPr>
          <w:trHeight w:val="5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1/12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6C51B4">
              <w:rPr>
                <w:rFonts w:ascii="Arial" w:hAnsi="Arial" w:cs="Arial" w:hint="eastAsia"/>
                <w:sz w:val="20"/>
                <w:szCs w:val="20"/>
                <w:rtl/>
              </w:rPr>
              <w:t>התפתחות</w:t>
            </w:r>
            <w:r w:rsidRPr="006C51B4">
              <w:rPr>
                <w:rFonts w:ascii="Arial" w:hAnsi="Arial" w:cs="Arial"/>
                <w:sz w:val="20"/>
                <w:szCs w:val="20"/>
                <w:rtl/>
              </w:rPr>
              <w:t xml:space="preserve"> השפה והדיבור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בראי סנסומוטורי</w:t>
            </w: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6C51B4">
              <w:rPr>
                <w:rFonts w:ascii="Arial" w:hAnsi="Arial" w:cs="Arial" w:hint="eastAsia"/>
                <w:sz w:val="20"/>
                <w:szCs w:val="20"/>
                <w:rtl/>
              </w:rPr>
              <w:t xml:space="preserve"> 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8/12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</w:rPr>
            </w:pPr>
            <w:r w:rsidRPr="006C51B4">
              <w:rPr>
                <w:rFonts w:ascii="Arial" w:hAnsi="Arial" w:cs="Arial" w:hint="eastAsia"/>
                <w:sz w:val="20"/>
                <w:szCs w:val="20"/>
                <w:rtl/>
              </w:rPr>
              <w:t>אנטומיה</w:t>
            </w:r>
            <w:r w:rsidRPr="006C51B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C51B4">
              <w:rPr>
                <w:rFonts w:ascii="Arial" w:hAnsi="Arial" w:cs="Arial" w:hint="eastAsia"/>
                <w:sz w:val="20"/>
                <w:szCs w:val="20"/>
                <w:rtl/>
              </w:rPr>
              <w:t>ופיזיולוגיה</w:t>
            </w:r>
            <w:r w:rsidRPr="006C51B4">
              <w:rPr>
                <w:rFonts w:ascii="Arial" w:hAnsi="Arial" w:cs="Arial"/>
                <w:sz w:val="20"/>
                <w:szCs w:val="20"/>
                <w:rtl/>
              </w:rPr>
              <w:t xml:space="preserve"> של מערכת הדיבור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ומערכות תחושה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15/12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</w:rPr>
            </w:pPr>
            <w:r w:rsidRPr="006C51B4">
              <w:rPr>
                <w:rFonts w:ascii="Arial" w:hAnsi="Arial" w:cs="Arial" w:hint="eastAsia"/>
                <w:sz w:val="20"/>
                <w:szCs w:val="20"/>
                <w:rtl/>
              </w:rPr>
              <w:t xml:space="preserve"> הכרת</w:t>
            </w:r>
            <w:r w:rsidRPr="006C51B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C51B4">
              <w:rPr>
                <w:rFonts w:ascii="Arial" w:hAnsi="Arial" w:cs="Arial" w:hint="eastAsia"/>
                <w:sz w:val="20"/>
                <w:szCs w:val="20"/>
                <w:rtl/>
              </w:rPr>
              <w:t>התנועות</w:t>
            </w:r>
            <w:r w:rsidRPr="006C51B4">
              <w:rPr>
                <w:rFonts w:ascii="Arial" w:hAnsi="Arial" w:cs="Arial"/>
                <w:sz w:val="20"/>
                <w:szCs w:val="20"/>
                <w:rtl/>
              </w:rPr>
              <w:t xml:space="preserve"> והעיצורים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22/12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שלב מכין לטיפול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29/12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eastAsia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שלב מכין לטיפול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5/1/2015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 xml:space="preserve">טכניקות להפקת תנועות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+ עיצורים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12/1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 xml:space="preserve">טכניקות להפקת עיצורים 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19/1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eastAsia"/>
                <w:sz w:val="20"/>
                <w:szCs w:val="20"/>
                <w:rtl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טכניקות להפקת עיצורים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26/1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 xml:space="preserve">בניית מילים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והבניית הטיפול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2/2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 xml:space="preserve">בניית מילים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והבניית הטיפול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9/2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טופס הערכה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16/2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הליך ניתוח מקרה לפי </w:t>
            </w:r>
            <w:r>
              <w:rPr>
                <w:rFonts w:ascii="Arial" w:hAnsi="Arial" w:cs="Arial"/>
                <w:sz w:val="20"/>
                <w:szCs w:val="20"/>
              </w:rPr>
              <w:t>VML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23/2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ניתוח מקרים + בניית תוכנית 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2/3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ניתוח מקרים + בניית תוכנית 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9/3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ניתוח מקרים + בניית תוכנית 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16/3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עקרונות למידה מוטורית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23/3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עקרונות למידה מוטורית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30/3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ניתוח מקרים + בניית תוכנית 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מבנה טיפול+ כתיבת תוכנית 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כתיבת תוכנית 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27/4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6C51B4">
              <w:rPr>
                <w:rFonts w:ascii="Arial" w:hAnsi="Arial" w:cs="Arial" w:hint="cs"/>
                <w:sz w:val="20"/>
                <w:szCs w:val="20"/>
                <w:rtl/>
              </w:rPr>
              <w:t>כתיבת תוכנית טיפול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4/5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התמודדות עם בעיות ייחודיות בהיגוי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11/5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על החומר לקראת המבחן + מבחן בית</w:t>
            </w:r>
          </w:p>
        </w:tc>
      </w:tr>
      <w:tr w:rsidR="00800E23" w:rsidRPr="006C51B4" w:rsidTr="00926A4F">
        <w:trPr>
          <w:trHeight w:val="3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3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18/5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23" w:rsidRPr="006C51B4" w:rsidRDefault="00800E23" w:rsidP="00800E23">
            <w:pPr>
              <w:bidi/>
              <w:spacing w:line="360" w:lineRule="auto"/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סיכום מבחן+סיכום הקורס</w:t>
            </w:r>
          </w:p>
        </w:tc>
      </w:tr>
    </w:tbl>
    <w:p w:rsidR="00F6557A" w:rsidRDefault="00F6557A" w:rsidP="00EE4917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F6557A" w:rsidRDefault="00F6557A" w:rsidP="00F6557A">
      <w:pPr>
        <w:bidi/>
        <w:rPr>
          <w:rFonts w:ascii="Arial" w:hAnsi="Arial" w:cs="Arial" w:hint="cs"/>
          <w:sz w:val="20"/>
          <w:szCs w:val="20"/>
          <w:rtl/>
        </w:rPr>
      </w:pPr>
    </w:p>
    <w:p w:rsidR="00BF173E" w:rsidRPr="00683FBD" w:rsidRDefault="00BF173E" w:rsidP="00AF27D8">
      <w:pPr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683FBD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טופס הרשמה  קורס </w:t>
      </w:r>
      <w:r w:rsidRPr="00683FBD">
        <w:rPr>
          <w:rFonts w:ascii="Arial" w:hAnsi="Arial" w:cs="Arial"/>
          <w:b/>
          <w:bCs/>
          <w:sz w:val="32"/>
          <w:szCs w:val="32"/>
          <w:u w:val="single"/>
        </w:rPr>
        <w:t>VML</w:t>
      </w:r>
      <w:r w:rsidRPr="00683FBD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Pr="00683FBD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מחזור </w:t>
      </w:r>
      <w:r w:rsidR="00AF27D8">
        <w:rPr>
          <w:rFonts w:ascii="Arial" w:hAnsi="Arial" w:cs="Arial" w:hint="cs"/>
          <w:b/>
          <w:bCs/>
          <w:sz w:val="32"/>
          <w:szCs w:val="32"/>
          <w:u w:val="single"/>
          <w:rtl/>
        </w:rPr>
        <w:t>21</w:t>
      </w:r>
    </w:p>
    <w:p w:rsidR="00BF173E" w:rsidRDefault="00BF173E" w:rsidP="00BF173E">
      <w:pPr>
        <w:spacing w:line="480" w:lineRule="auto"/>
        <w:jc w:val="right"/>
        <w:rPr>
          <w:rFonts w:ascii="Arial" w:hAnsi="Arial" w:cs="Arial"/>
          <w:rtl/>
        </w:rPr>
      </w:pPr>
    </w:p>
    <w:p w:rsidR="00BF173E" w:rsidRPr="001A5F7F" w:rsidRDefault="00DA4073" w:rsidP="008B2100">
      <w:pPr>
        <w:bidi/>
        <w:spacing w:line="480" w:lineRule="auto"/>
        <w:rPr>
          <w:rFonts w:ascii="Arial" w:hAnsi="Arial" w:cs="Arial"/>
          <w:sz w:val="22"/>
          <w:szCs w:val="22"/>
        </w:rPr>
      </w:pPr>
      <w:r w:rsidRPr="001A5F7F">
        <w:rPr>
          <w:rFonts w:ascii="Arial" w:hAnsi="Arial" w:cs="Arial" w:hint="cs"/>
          <w:sz w:val="22"/>
          <w:szCs w:val="22"/>
          <w:rtl/>
        </w:rPr>
        <w:t xml:space="preserve">נא למלא את כל הפרטים  ולשלוח </w:t>
      </w:r>
      <w:r w:rsidR="00AF27D8">
        <w:rPr>
          <w:rFonts w:ascii="Arial" w:hAnsi="Arial" w:cs="Arial" w:hint="cs"/>
          <w:sz w:val="22"/>
          <w:szCs w:val="22"/>
          <w:rtl/>
        </w:rPr>
        <w:t xml:space="preserve">במייל ל </w:t>
      </w:r>
      <w:r w:rsidR="00AF27D8">
        <w:rPr>
          <w:rFonts w:ascii="Arial" w:hAnsi="Arial" w:cs="Arial"/>
          <w:sz w:val="22"/>
          <w:szCs w:val="22"/>
        </w:rPr>
        <w:t>center@yaelcenter.com</w:t>
      </w:r>
      <w:r w:rsidRPr="001A5F7F">
        <w:rPr>
          <w:rFonts w:ascii="Arial" w:hAnsi="Arial" w:cs="Arial" w:hint="cs"/>
          <w:sz w:val="22"/>
          <w:szCs w:val="22"/>
          <w:rtl/>
        </w:rPr>
        <w:t>.</w:t>
      </w:r>
      <w:r>
        <w:rPr>
          <w:rFonts w:ascii="Arial" w:hAnsi="Arial" w:cs="Arial" w:hint="cs"/>
          <w:sz w:val="22"/>
          <w:szCs w:val="22"/>
          <w:rtl/>
        </w:rPr>
        <w:t xml:space="preserve"> ניתן לשלם ב 8 המחאות </w:t>
      </w:r>
      <w:r w:rsidRPr="001A5F7F">
        <w:rPr>
          <w:rFonts w:ascii="Arial" w:hAnsi="Arial" w:cs="Arial" w:hint="cs"/>
          <w:sz w:val="22"/>
          <w:szCs w:val="22"/>
          <w:rtl/>
        </w:rPr>
        <w:t xml:space="preserve">לפקודת מרכז יעל החל מתאריך </w:t>
      </w:r>
      <w:r>
        <w:rPr>
          <w:rFonts w:ascii="Arial" w:hAnsi="Arial" w:cs="Arial" w:hint="cs"/>
          <w:sz w:val="22"/>
          <w:szCs w:val="22"/>
          <w:rtl/>
        </w:rPr>
        <w:t>1/</w:t>
      </w:r>
      <w:r w:rsidR="008B2100">
        <w:rPr>
          <w:rFonts w:ascii="Arial" w:hAnsi="Arial" w:cs="Arial" w:hint="cs"/>
          <w:sz w:val="22"/>
          <w:szCs w:val="22"/>
          <w:rtl/>
        </w:rPr>
        <w:t>11</w:t>
      </w:r>
      <w:r>
        <w:rPr>
          <w:rFonts w:ascii="Arial" w:hAnsi="Arial" w:cs="Arial" w:hint="cs"/>
          <w:sz w:val="22"/>
          <w:szCs w:val="22"/>
          <w:rtl/>
        </w:rPr>
        <w:t>/201</w:t>
      </w:r>
      <w:r w:rsidR="00FA1A9C">
        <w:rPr>
          <w:rFonts w:ascii="Arial" w:hAnsi="Arial" w:cs="Arial" w:hint="cs"/>
          <w:sz w:val="22"/>
          <w:szCs w:val="22"/>
          <w:rtl/>
        </w:rPr>
        <w:t>4</w:t>
      </w:r>
      <w:r>
        <w:rPr>
          <w:rFonts w:ascii="Arial" w:hAnsi="Arial" w:cs="Arial" w:hint="cs"/>
          <w:sz w:val="22"/>
          <w:szCs w:val="22"/>
          <w:rtl/>
        </w:rPr>
        <w:t xml:space="preserve"> , או בתשלומים באמצעות כרטיס אשראי</w:t>
      </w:r>
      <w:r w:rsidRPr="001A5F7F">
        <w:rPr>
          <w:rFonts w:ascii="Arial" w:hAnsi="Arial" w:cs="Arial" w:hint="cs"/>
          <w:sz w:val="22"/>
          <w:szCs w:val="22"/>
          <w:rtl/>
        </w:rPr>
        <w:t>. נא לצרף קורות חיים בנוסף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070"/>
      </w:tblGrid>
      <w:tr w:rsidR="00D6340E" w:rsidRPr="002718E8" w:rsidTr="00D6340E">
        <w:trPr>
          <w:trHeight w:val="614"/>
        </w:trPr>
        <w:tc>
          <w:tcPr>
            <w:tcW w:w="6629" w:type="dxa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>
              <w:rPr>
                <w:rFonts w:ascii="AvantGarde Bk BT" w:hAnsi="AvantGarde Bk BT" w:hint="cs"/>
                <w:b/>
                <w:bCs/>
                <w:color w:val="365F91"/>
                <w:rtl/>
              </w:rPr>
              <w:t xml:space="preserve">שם </w:t>
            </w:r>
          </w:p>
        </w:tc>
      </w:tr>
      <w:tr w:rsidR="00D6340E" w:rsidRPr="002718E8" w:rsidTr="00D6340E">
        <w:trPr>
          <w:trHeight w:val="636"/>
        </w:trPr>
        <w:tc>
          <w:tcPr>
            <w:tcW w:w="6629" w:type="dxa"/>
            <w:shd w:val="clear" w:color="auto" w:fill="D3DFEE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  <w:shd w:val="clear" w:color="auto" w:fill="D3DFEE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כתובת</w:t>
            </w:r>
          </w:p>
        </w:tc>
      </w:tr>
      <w:tr w:rsidR="00D6340E" w:rsidRPr="002718E8" w:rsidTr="00D6340E">
        <w:trPr>
          <w:trHeight w:val="614"/>
        </w:trPr>
        <w:tc>
          <w:tcPr>
            <w:tcW w:w="6629" w:type="dxa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טלפון בית</w:t>
            </w:r>
          </w:p>
        </w:tc>
      </w:tr>
      <w:tr w:rsidR="00D6340E" w:rsidRPr="002718E8" w:rsidTr="00D6340E">
        <w:trPr>
          <w:trHeight w:val="636"/>
        </w:trPr>
        <w:tc>
          <w:tcPr>
            <w:tcW w:w="6629" w:type="dxa"/>
            <w:shd w:val="clear" w:color="auto" w:fill="D3DFEE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  <w:shd w:val="clear" w:color="auto" w:fill="D3DFEE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טלפון עבודה</w:t>
            </w:r>
          </w:p>
        </w:tc>
      </w:tr>
      <w:tr w:rsidR="00D6340E" w:rsidRPr="002718E8" w:rsidTr="00D6340E">
        <w:trPr>
          <w:trHeight w:val="636"/>
        </w:trPr>
        <w:tc>
          <w:tcPr>
            <w:tcW w:w="6629" w:type="dxa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נייד</w:t>
            </w:r>
          </w:p>
        </w:tc>
      </w:tr>
      <w:tr w:rsidR="00D6340E" w:rsidRPr="002718E8" w:rsidTr="00D6340E">
        <w:trPr>
          <w:trHeight w:val="614"/>
        </w:trPr>
        <w:tc>
          <w:tcPr>
            <w:tcW w:w="6629" w:type="dxa"/>
            <w:shd w:val="clear" w:color="auto" w:fill="D3DFEE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  <w:shd w:val="clear" w:color="auto" w:fill="D3DFEE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אימייל</w:t>
            </w:r>
          </w:p>
        </w:tc>
      </w:tr>
      <w:tr w:rsidR="00D6340E" w:rsidRPr="002718E8" w:rsidTr="00D6340E">
        <w:trPr>
          <w:trHeight w:val="636"/>
        </w:trPr>
        <w:tc>
          <w:tcPr>
            <w:tcW w:w="6629" w:type="dxa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מקצוע</w:t>
            </w:r>
          </w:p>
        </w:tc>
      </w:tr>
      <w:tr w:rsidR="00D6340E" w:rsidRPr="002718E8" w:rsidTr="00D6340E">
        <w:trPr>
          <w:trHeight w:val="636"/>
        </w:trPr>
        <w:tc>
          <w:tcPr>
            <w:tcW w:w="6629" w:type="dxa"/>
            <w:shd w:val="clear" w:color="auto" w:fill="D3DFEE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  <w:shd w:val="clear" w:color="auto" w:fill="D3DFEE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מקום עבודה</w:t>
            </w:r>
          </w:p>
        </w:tc>
      </w:tr>
      <w:tr w:rsidR="00D6340E" w:rsidRPr="002718E8" w:rsidTr="00D6340E">
        <w:trPr>
          <w:trHeight w:val="614"/>
        </w:trPr>
        <w:tc>
          <w:tcPr>
            <w:tcW w:w="6629" w:type="dxa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השכלה</w:t>
            </w:r>
          </w:p>
          <w:p w:rsid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 w:hint="cs"/>
                <w:b/>
                <w:bCs/>
                <w:color w:val="365F91"/>
                <w:rtl/>
              </w:rPr>
            </w:pPr>
          </w:p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</w:tr>
      <w:tr w:rsidR="00D6340E" w:rsidRPr="002718E8" w:rsidTr="00D6340E">
        <w:trPr>
          <w:trHeight w:val="994"/>
        </w:trPr>
        <w:tc>
          <w:tcPr>
            <w:tcW w:w="6629" w:type="dxa"/>
            <w:shd w:val="clear" w:color="auto" w:fill="D3DFEE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  <w:shd w:val="clear" w:color="auto" w:fill="D3DFEE"/>
          </w:tcPr>
          <w:p w:rsid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 w:hint="cs"/>
                <w:b/>
                <w:bCs/>
                <w:color w:val="365F91"/>
                <w:rtl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נסיון</w:t>
            </w:r>
          </w:p>
          <w:p w:rsid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 w:hint="cs"/>
                <w:b/>
                <w:bCs/>
                <w:color w:val="365F91"/>
                <w:rtl/>
              </w:rPr>
            </w:pPr>
          </w:p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</w:tr>
      <w:tr w:rsidR="00D6340E" w:rsidRPr="002718E8" w:rsidTr="00D6340E">
        <w:trPr>
          <w:trHeight w:val="1270"/>
        </w:trPr>
        <w:tc>
          <w:tcPr>
            <w:tcW w:w="6629" w:type="dxa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סיבות להשתתפות בקורס</w:t>
            </w:r>
          </w:p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</w:tr>
      <w:tr w:rsidR="00D6340E" w:rsidRPr="002718E8" w:rsidTr="00D6340E">
        <w:trPr>
          <w:trHeight w:val="1310"/>
        </w:trPr>
        <w:tc>
          <w:tcPr>
            <w:tcW w:w="6629" w:type="dxa"/>
            <w:shd w:val="clear" w:color="auto" w:fill="D3DFEE"/>
          </w:tcPr>
          <w:p w:rsidR="00D6340E" w:rsidRPr="002718E8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  <w:tc>
          <w:tcPr>
            <w:tcW w:w="2070" w:type="dxa"/>
            <w:shd w:val="clear" w:color="auto" w:fill="D3DFEE"/>
          </w:tcPr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  <w:r w:rsidRPr="00D6340E">
              <w:rPr>
                <w:rFonts w:ascii="AvantGarde Bk BT" w:hAnsi="AvantGarde Bk BT" w:hint="cs"/>
                <w:b/>
                <w:bCs/>
                <w:color w:val="365F91"/>
                <w:rtl/>
              </w:rPr>
              <w:t>ציפיות מהקורס</w:t>
            </w:r>
          </w:p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  <w:p w:rsidR="00D6340E" w:rsidRPr="00D6340E" w:rsidRDefault="00D6340E" w:rsidP="00D6340E">
            <w:pPr>
              <w:pStyle w:val="NoSpacing"/>
              <w:spacing w:line="360" w:lineRule="auto"/>
              <w:rPr>
                <w:rFonts w:ascii="AvantGarde Bk BT" w:hAnsi="AvantGarde Bk BT"/>
                <w:b/>
                <w:bCs/>
                <w:color w:val="365F91"/>
              </w:rPr>
            </w:pPr>
          </w:p>
        </w:tc>
      </w:tr>
    </w:tbl>
    <w:p w:rsidR="00BF173E" w:rsidRPr="00D6340E" w:rsidRDefault="00BF173E" w:rsidP="00BF173E">
      <w:pPr>
        <w:bidi/>
        <w:spacing w:line="480" w:lineRule="auto"/>
        <w:rPr>
          <w:rFonts w:ascii="Arial" w:hAnsi="Arial" w:cs="Arial" w:hint="cs"/>
          <w:sz w:val="22"/>
          <w:szCs w:val="22"/>
          <w:rtl/>
        </w:rPr>
      </w:pPr>
    </w:p>
    <w:p w:rsidR="00743135" w:rsidRPr="006F0582" w:rsidRDefault="00743135" w:rsidP="00F6220D">
      <w:pPr>
        <w:bidi/>
        <w:spacing w:line="480" w:lineRule="auto"/>
        <w:rPr>
          <w:rFonts w:ascii="Arial" w:hAnsi="Arial" w:cs="Arial" w:hint="cs"/>
          <w:sz w:val="22"/>
          <w:szCs w:val="22"/>
        </w:rPr>
      </w:pPr>
    </w:p>
    <w:sectPr w:rsidR="00743135" w:rsidRPr="006F0582" w:rsidSect="00BF173E">
      <w:headerReference w:type="default" r:id="rId10"/>
      <w:pgSz w:w="11906" w:h="16838"/>
      <w:pgMar w:top="1702" w:right="1800" w:bottom="709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15" w:rsidRDefault="00D03715" w:rsidP="004A6179">
      <w:r>
        <w:separator/>
      </w:r>
    </w:p>
  </w:endnote>
  <w:endnote w:type="continuationSeparator" w:id="0">
    <w:p w:rsidR="00D03715" w:rsidRDefault="00D03715" w:rsidP="004A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15" w:rsidRDefault="00D03715" w:rsidP="004A6179">
      <w:r>
        <w:separator/>
      </w:r>
    </w:p>
  </w:footnote>
  <w:footnote w:type="continuationSeparator" w:id="0">
    <w:p w:rsidR="00D03715" w:rsidRDefault="00D03715" w:rsidP="004A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79" w:rsidRDefault="00BF17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paper01" style="position:absolute;margin-left:-90pt;margin-top:-9.9pt;width:597.75pt;height:66.55pt;z-index:-1;visibility:visible">
          <v:imagedata r:id="rId1" o:title="paper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1F5"/>
    <w:multiLevelType w:val="hybridMultilevel"/>
    <w:tmpl w:val="1D9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841"/>
    <w:multiLevelType w:val="hybridMultilevel"/>
    <w:tmpl w:val="A6929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D2947"/>
    <w:multiLevelType w:val="hybridMultilevel"/>
    <w:tmpl w:val="AE90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4ABF"/>
    <w:multiLevelType w:val="hybridMultilevel"/>
    <w:tmpl w:val="1F8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7054"/>
    <w:multiLevelType w:val="hybridMultilevel"/>
    <w:tmpl w:val="3E98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7708E"/>
    <w:multiLevelType w:val="hybridMultilevel"/>
    <w:tmpl w:val="9C56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338A"/>
    <w:multiLevelType w:val="hybridMultilevel"/>
    <w:tmpl w:val="94088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D2D8D"/>
    <w:multiLevelType w:val="hybridMultilevel"/>
    <w:tmpl w:val="8516457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582"/>
    <w:rsid w:val="00004E30"/>
    <w:rsid w:val="0001611D"/>
    <w:rsid w:val="00026EED"/>
    <w:rsid w:val="00043DFB"/>
    <w:rsid w:val="00061E65"/>
    <w:rsid w:val="0006708D"/>
    <w:rsid w:val="0008748F"/>
    <w:rsid w:val="000902E4"/>
    <w:rsid w:val="00095667"/>
    <w:rsid w:val="000F2468"/>
    <w:rsid w:val="001340B5"/>
    <w:rsid w:val="00142592"/>
    <w:rsid w:val="00155173"/>
    <w:rsid w:val="00173760"/>
    <w:rsid w:val="00174ADA"/>
    <w:rsid w:val="001808BD"/>
    <w:rsid w:val="00190D79"/>
    <w:rsid w:val="001A2204"/>
    <w:rsid w:val="001A2B73"/>
    <w:rsid w:val="001C3F31"/>
    <w:rsid w:val="001D788F"/>
    <w:rsid w:val="001E5C48"/>
    <w:rsid w:val="001E6B6A"/>
    <w:rsid w:val="0020698A"/>
    <w:rsid w:val="002069C8"/>
    <w:rsid w:val="00215434"/>
    <w:rsid w:val="0022202B"/>
    <w:rsid w:val="00240C56"/>
    <w:rsid w:val="00256067"/>
    <w:rsid w:val="002718E8"/>
    <w:rsid w:val="002731FA"/>
    <w:rsid w:val="0027354F"/>
    <w:rsid w:val="002735BF"/>
    <w:rsid w:val="00277B36"/>
    <w:rsid w:val="00281948"/>
    <w:rsid w:val="00285FA0"/>
    <w:rsid w:val="002C05E9"/>
    <w:rsid w:val="002C0C35"/>
    <w:rsid w:val="002D264B"/>
    <w:rsid w:val="002F2E4B"/>
    <w:rsid w:val="003130D2"/>
    <w:rsid w:val="003410EB"/>
    <w:rsid w:val="0035489A"/>
    <w:rsid w:val="003579E0"/>
    <w:rsid w:val="00376C76"/>
    <w:rsid w:val="0038617C"/>
    <w:rsid w:val="003C132B"/>
    <w:rsid w:val="003D1768"/>
    <w:rsid w:val="003D2618"/>
    <w:rsid w:val="003D6B8A"/>
    <w:rsid w:val="003F6030"/>
    <w:rsid w:val="00403235"/>
    <w:rsid w:val="00411554"/>
    <w:rsid w:val="00414F4A"/>
    <w:rsid w:val="00421251"/>
    <w:rsid w:val="00432454"/>
    <w:rsid w:val="00446AA2"/>
    <w:rsid w:val="0046688A"/>
    <w:rsid w:val="004679E5"/>
    <w:rsid w:val="004906D5"/>
    <w:rsid w:val="00490DBC"/>
    <w:rsid w:val="00490E44"/>
    <w:rsid w:val="00491B18"/>
    <w:rsid w:val="004A6179"/>
    <w:rsid w:val="004D5404"/>
    <w:rsid w:val="004E0F48"/>
    <w:rsid w:val="004E59D5"/>
    <w:rsid w:val="004E6074"/>
    <w:rsid w:val="004F6787"/>
    <w:rsid w:val="00521655"/>
    <w:rsid w:val="00521D14"/>
    <w:rsid w:val="005272CB"/>
    <w:rsid w:val="0053178C"/>
    <w:rsid w:val="005468D6"/>
    <w:rsid w:val="00552922"/>
    <w:rsid w:val="005631E9"/>
    <w:rsid w:val="00576A0B"/>
    <w:rsid w:val="0058410A"/>
    <w:rsid w:val="00593988"/>
    <w:rsid w:val="005C0083"/>
    <w:rsid w:val="005D69DC"/>
    <w:rsid w:val="005F16E9"/>
    <w:rsid w:val="0060689D"/>
    <w:rsid w:val="00667F3B"/>
    <w:rsid w:val="00674825"/>
    <w:rsid w:val="00683D86"/>
    <w:rsid w:val="00695518"/>
    <w:rsid w:val="00695CC0"/>
    <w:rsid w:val="006D16B5"/>
    <w:rsid w:val="006E5EF8"/>
    <w:rsid w:val="006F0582"/>
    <w:rsid w:val="007013E2"/>
    <w:rsid w:val="00725214"/>
    <w:rsid w:val="00726FBD"/>
    <w:rsid w:val="00730674"/>
    <w:rsid w:val="00737F84"/>
    <w:rsid w:val="00743135"/>
    <w:rsid w:val="00776547"/>
    <w:rsid w:val="00790AA8"/>
    <w:rsid w:val="007A2CDE"/>
    <w:rsid w:val="007A3F36"/>
    <w:rsid w:val="007A4CC4"/>
    <w:rsid w:val="007D02BA"/>
    <w:rsid w:val="007D430E"/>
    <w:rsid w:val="007E6733"/>
    <w:rsid w:val="007F0C33"/>
    <w:rsid w:val="007F4F6D"/>
    <w:rsid w:val="00800E23"/>
    <w:rsid w:val="00801E29"/>
    <w:rsid w:val="00802EB3"/>
    <w:rsid w:val="0083366B"/>
    <w:rsid w:val="008568A9"/>
    <w:rsid w:val="008B0946"/>
    <w:rsid w:val="008B2100"/>
    <w:rsid w:val="008B3F03"/>
    <w:rsid w:val="008B405B"/>
    <w:rsid w:val="008B6364"/>
    <w:rsid w:val="008D2FBB"/>
    <w:rsid w:val="008D4EF5"/>
    <w:rsid w:val="008F7F9C"/>
    <w:rsid w:val="009042B1"/>
    <w:rsid w:val="009057E4"/>
    <w:rsid w:val="00926A4F"/>
    <w:rsid w:val="00946973"/>
    <w:rsid w:val="00950CBF"/>
    <w:rsid w:val="0095555A"/>
    <w:rsid w:val="00962324"/>
    <w:rsid w:val="009659C9"/>
    <w:rsid w:val="009661CC"/>
    <w:rsid w:val="00976480"/>
    <w:rsid w:val="009923BF"/>
    <w:rsid w:val="009A0AA8"/>
    <w:rsid w:val="009A148C"/>
    <w:rsid w:val="009A6175"/>
    <w:rsid w:val="009B305E"/>
    <w:rsid w:val="009B6772"/>
    <w:rsid w:val="009D24AA"/>
    <w:rsid w:val="009E1432"/>
    <w:rsid w:val="00A00CC3"/>
    <w:rsid w:val="00A10E05"/>
    <w:rsid w:val="00A114BA"/>
    <w:rsid w:val="00A152E8"/>
    <w:rsid w:val="00A43ADE"/>
    <w:rsid w:val="00A513C9"/>
    <w:rsid w:val="00A578E6"/>
    <w:rsid w:val="00A645FA"/>
    <w:rsid w:val="00A70708"/>
    <w:rsid w:val="00A82167"/>
    <w:rsid w:val="00A8628A"/>
    <w:rsid w:val="00AA5CCB"/>
    <w:rsid w:val="00AF27D8"/>
    <w:rsid w:val="00AF6A6C"/>
    <w:rsid w:val="00B10588"/>
    <w:rsid w:val="00B54E9A"/>
    <w:rsid w:val="00B64901"/>
    <w:rsid w:val="00B80953"/>
    <w:rsid w:val="00BF173E"/>
    <w:rsid w:val="00C03BE3"/>
    <w:rsid w:val="00C24BF1"/>
    <w:rsid w:val="00C564C2"/>
    <w:rsid w:val="00C6559E"/>
    <w:rsid w:val="00C719AD"/>
    <w:rsid w:val="00C73161"/>
    <w:rsid w:val="00C75080"/>
    <w:rsid w:val="00C86D82"/>
    <w:rsid w:val="00CA43F0"/>
    <w:rsid w:val="00CA5007"/>
    <w:rsid w:val="00CA5A4D"/>
    <w:rsid w:val="00CA5B27"/>
    <w:rsid w:val="00CA7D4A"/>
    <w:rsid w:val="00CB1C6F"/>
    <w:rsid w:val="00CB32D7"/>
    <w:rsid w:val="00CC78B4"/>
    <w:rsid w:val="00CF5DDA"/>
    <w:rsid w:val="00D015EB"/>
    <w:rsid w:val="00D03715"/>
    <w:rsid w:val="00D049CC"/>
    <w:rsid w:val="00D16510"/>
    <w:rsid w:val="00D20B0A"/>
    <w:rsid w:val="00D27145"/>
    <w:rsid w:val="00D3213E"/>
    <w:rsid w:val="00D52008"/>
    <w:rsid w:val="00D6340E"/>
    <w:rsid w:val="00D65592"/>
    <w:rsid w:val="00D7116A"/>
    <w:rsid w:val="00D862EA"/>
    <w:rsid w:val="00D922F0"/>
    <w:rsid w:val="00DA4073"/>
    <w:rsid w:val="00DB1E0F"/>
    <w:rsid w:val="00DB772A"/>
    <w:rsid w:val="00DC09F5"/>
    <w:rsid w:val="00DE05B0"/>
    <w:rsid w:val="00DF08EF"/>
    <w:rsid w:val="00E046FA"/>
    <w:rsid w:val="00E16CA8"/>
    <w:rsid w:val="00E17D0F"/>
    <w:rsid w:val="00E20CE3"/>
    <w:rsid w:val="00E329A7"/>
    <w:rsid w:val="00E63097"/>
    <w:rsid w:val="00E832B5"/>
    <w:rsid w:val="00E86F34"/>
    <w:rsid w:val="00E91F35"/>
    <w:rsid w:val="00EB1622"/>
    <w:rsid w:val="00EC2699"/>
    <w:rsid w:val="00ED5C02"/>
    <w:rsid w:val="00EE1368"/>
    <w:rsid w:val="00EE4917"/>
    <w:rsid w:val="00EF52BB"/>
    <w:rsid w:val="00EF56F2"/>
    <w:rsid w:val="00F15284"/>
    <w:rsid w:val="00F47D39"/>
    <w:rsid w:val="00F61725"/>
    <w:rsid w:val="00F6220D"/>
    <w:rsid w:val="00F6485B"/>
    <w:rsid w:val="00F6557A"/>
    <w:rsid w:val="00F73099"/>
    <w:rsid w:val="00F92D05"/>
    <w:rsid w:val="00FA1A9C"/>
    <w:rsid w:val="00FA4E29"/>
    <w:rsid w:val="00FB093A"/>
    <w:rsid w:val="00FB5217"/>
    <w:rsid w:val="00FD0489"/>
    <w:rsid w:val="00FD447C"/>
    <w:rsid w:val="00FE6BE5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3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73E"/>
    <w:pPr>
      <w:keepNext/>
      <w:bidi/>
      <w:spacing w:line="360" w:lineRule="auto"/>
      <w:jc w:val="center"/>
      <w:outlineLvl w:val="0"/>
    </w:pPr>
    <w:rPr>
      <w:b/>
      <w:bCs/>
      <w:sz w:val="44"/>
      <w:szCs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F173E"/>
    <w:pPr>
      <w:keepNext/>
      <w:bidi/>
      <w:spacing w:line="360" w:lineRule="auto"/>
      <w:jc w:val="center"/>
      <w:outlineLvl w:val="5"/>
    </w:pPr>
    <w:rPr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6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6A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A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A61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79"/>
  </w:style>
  <w:style w:type="paragraph" w:styleId="Footer">
    <w:name w:val="footer"/>
    <w:basedOn w:val="Normal"/>
    <w:link w:val="FooterChar"/>
    <w:uiPriority w:val="99"/>
    <w:semiHidden/>
    <w:unhideWhenUsed/>
    <w:rsid w:val="004A61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179"/>
  </w:style>
  <w:style w:type="paragraph" w:styleId="ListParagraph">
    <w:name w:val="List Paragraph"/>
    <w:basedOn w:val="Normal"/>
    <w:uiPriority w:val="34"/>
    <w:qFormat/>
    <w:rsid w:val="00CF5DDA"/>
    <w:pPr>
      <w:ind w:left="720"/>
      <w:contextualSpacing/>
    </w:pPr>
  </w:style>
  <w:style w:type="character" w:styleId="Hyperlink">
    <w:name w:val="Hyperlink"/>
    <w:unhideWhenUsed/>
    <w:rsid w:val="008F7F9C"/>
    <w:rPr>
      <w:color w:val="0000FF"/>
      <w:u w:val="single"/>
    </w:rPr>
  </w:style>
  <w:style w:type="paragraph" w:styleId="NoSpacing">
    <w:name w:val="No Spacing"/>
    <w:uiPriority w:val="1"/>
    <w:qFormat/>
    <w:rsid w:val="0006708D"/>
    <w:pPr>
      <w:bidi/>
    </w:pPr>
    <w:rPr>
      <w:sz w:val="22"/>
      <w:szCs w:val="22"/>
    </w:rPr>
  </w:style>
  <w:style w:type="table" w:customStyle="1" w:styleId="-11">
    <w:name w:val="הצללה בהירה - הדגשה 11"/>
    <w:basedOn w:val="TableNormal"/>
    <w:uiPriority w:val="60"/>
    <w:rsid w:val="00026EE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rsid w:val="00BF173E"/>
    <w:rPr>
      <w:rFonts w:ascii="Times New Roman" w:eastAsia="Times New Roman" w:hAnsi="Times New Roman" w:cs="David"/>
      <w:b/>
      <w:bCs/>
      <w:sz w:val="44"/>
      <w:szCs w:val="44"/>
    </w:rPr>
  </w:style>
  <w:style w:type="character" w:customStyle="1" w:styleId="Heading6Char">
    <w:name w:val="Heading 6 Char"/>
    <w:link w:val="Heading6"/>
    <w:rsid w:val="00BF173E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character" w:styleId="FollowedHyperlink">
    <w:name w:val="FollowedHyperlink"/>
    <w:uiPriority w:val="99"/>
    <w:semiHidden/>
    <w:unhideWhenUsed/>
    <w:rsid w:val="009D24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onlinesurveys.com/s.asp?sid=4kwrshrrdavyiva4777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513;&#1493;&#1496;&#1507;\yaelcent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2982-139F-4EF3-9631-E6C0F63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yaelcenter form.dotx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3959</CharactersWithSpaces>
  <SharedDoc>false</SharedDoc>
  <HLinks>
    <vt:vector size="6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http://freeonlinesurveys.com/s.asp?sid=4kwrshrrdavyiva477719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Elad Vashdi</cp:lastModifiedBy>
  <cp:revision>5</cp:revision>
  <cp:lastPrinted>2014-07-21T01:53:00Z</cp:lastPrinted>
  <dcterms:created xsi:type="dcterms:W3CDTF">2014-11-04T20:01:00Z</dcterms:created>
  <dcterms:modified xsi:type="dcterms:W3CDTF">2014-11-04T20:02:00Z</dcterms:modified>
</cp:coreProperties>
</file>