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C7A" w:rsidRPr="004F1026" w:rsidRDefault="00BB4675" w:rsidP="00D23F31">
      <w:pPr>
        <w:pStyle w:val="NoSpacing"/>
        <w:bidi w:val="0"/>
        <w:spacing w:line="276" w:lineRule="auto"/>
        <w:ind w:firstLine="720"/>
        <w:jc w:val="both"/>
        <w:rPr>
          <w:color w:val="007088"/>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0pt;margin-top:-99.9pt;width:595.7pt;height:269pt;z-index:-1" wrapcoords="-27 0 -27 21540 21600 21540 21600 0 -27 0">
            <v:imagedata r:id="rId9" o:title="hader05"/>
            <w10:wrap type="through"/>
          </v:shape>
        </w:pict>
      </w:r>
      <w:r w:rsidR="00DA0C7A" w:rsidRPr="004F1026">
        <w:rPr>
          <w:color w:val="007088"/>
          <w:sz w:val="24"/>
          <w:szCs w:val="24"/>
        </w:rPr>
        <w:t xml:space="preserve">The VML (Verbal Motor Learning) method is used for treating Childhood Apraxia of Speech (CAS). It was developed by Dr. </w:t>
      </w:r>
      <w:proofErr w:type="spellStart"/>
      <w:r w:rsidR="00DA0C7A" w:rsidRPr="004F1026">
        <w:rPr>
          <w:color w:val="007088"/>
          <w:sz w:val="24"/>
          <w:szCs w:val="24"/>
        </w:rPr>
        <w:t>Elad</w:t>
      </w:r>
      <w:proofErr w:type="spellEnd"/>
      <w:r w:rsidR="00DA0C7A" w:rsidRPr="004F1026">
        <w:rPr>
          <w:color w:val="007088"/>
          <w:sz w:val="24"/>
          <w:szCs w:val="24"/>
        </w:rPr>
        <w:t xml:space="preserve"> </w:t>
      </w:r>
      <w:proofErr w:type="spellStart"/>
      <w:r w:rsidR="00DA0C7A" w:rsidRPr="004F1026">
        <w:rPr>
          <w:color w:val="007088"/>
          <w:sz w:val="24"/>
          <w:szCs w:val="24"/>
        </w:rPr>
        <w:t>Vashdi</w:t>
      </w:r>
      <w:proofErr w:type="spellEnd"/>
      <w:r w:rsidR="00DA0C7A" w:rsidRPr="004F1026">
        <w:rPr>
          <w:color w:val="007088"/>
          <w:sz w:val="24"/>
          <w:szCs w:val="24"/>
        </w:rPr>
        <w:t xml:space="preserve"> from Israel over the last 18 years and has being practiced and learned in Israel and Australia. </w:t>
      </w:r>
    </w:p>
    <w:p w:rsidR="00DA0C7A" w:rsidRPr="004F1026" w:rsidRDefault="00DA0C7A" w:rsidP="00DA0C7A">
      <w:pPr>
        <w:pStyle w:val="NoSpacing"/>
        <w:bidi w:val="0"/>
        <w:spacing w:line="276" w:lineRule="auto"/>
        <w:jc w:val="both"/>
        <w:rPr>
          <w:color w:val="007088"/>
          <w:sz w:val="24"/>
          <w:szCs w:val="24"/>
        </w:rPr>
      </w:pPr>
      <w:r w:rsidRPr="004F1026">
        <w:rPr>
          <w:color w:val="007088"/>
          <w:sz w:val="24"/>
          <w:szCs w:val="24"/>
        </w:rPr>
        <w:t>The VML method uses manual techniques and motor learning principles in order to teach the child how to pronounce consonants, vowels, syllables and words. It also gives solutions to pre-verbal stages such as: oral-motor control, oral sensory condition, and breath</w:t>
      </w:r>
      <w:r w:rsidR="00574AEC">
        <w:rPr>
          <w:color w:val="007088"/>
          <w:sz w:val="24"/>
          <w:szCs w:val="24"/>
        </w:rPr>
        <w:t>ing</w:t>
      </w:r>
      <w:r w:rsidRPr="004F1026">
        <w:rPr>
          <w:color w:val="007088"/>
          <w:sz w:val="24"/>
          <w:szCs w:val="24"/>
        </w:rPr>
        <w:t xml:space="preserve"> control.</w:t>
      </w:r>
    </w:p>
    <w:p w:rsidR="00574AEC" w:rsidRDefault="00574AEC" w:rsidP="00EE7F5B">
      <w:pPr>
        <w:pStyle w:val="NoSpacing"/>
        <w:bidi w:val="0"/>
        <w:spacing w:line="276" w:lineRule="auto"/>
        <w:jc w:val="both"/>
        <w:rPr>
          <w:color w:val="007088"/>
          <w:sz w:val="24"/>
          <w:szCs w:val="24"/>
        </w:rPr>
      </w:pPr>
    </w:p>
    <w:p w:rsidR="00EE7F5B" w:rsidRPr="004F1026" w:rsidRDefault="00DA0C7A" w:rsidP="00574AEC">
      <w:pPr>
        <w:pStyle w:val="NoSpacing"/>
        <w:bidi w:val="0"/>
        <w:spacing w:line="276" w:lineRule="auto"/>
        <w:jc w:val="both"/>
        <w:rPr>
          <w:color w:val="007088"/>
          <w:sz w:val="24"/>
          <w:szCs w:val="24"/>
        </w:rPr>
      </w:pPr>
      <w:r w:rsidRPr="004F1026">
        <w:rPr>
          <w:color w:val="007088"/>
          <w:sz w:val="24"/>
          <w:szCs w:val="24"/>
        </w:rPr>
        <w:t xml:space="preserve">The VML method treats the motor aspect of speech while using a </w:t>
      </w:r>
      <w:r w:rsidR="00EE7F5B" w:rsidRPr="004F1026">
        <w:rPr>
          <w:color w:val="007088"/>
          <w:sz w:val="24"/>
          <w:szCs w:val="24"/>
        </w:rPr>
        <w:t>multi-dimensional</w:t>
      </w:r>
      <w:r w:rsidRPr="004F1026">
        <w:rPr>
          <w:color w:val="007088"/>
          <w:sz w:val="24"/>
          <w:szCs w:val="24"/>
        </w:rPr>
        <w:t xml:space="preserve"> perspective and regarding all aspects of development.</w:t>
      </w:r>
    </w:p>
    <w:p w:rsidR="00574AEC" w:rsidRPr="004F1026" w:rsidRDefault="00EE7F5B" w:rsidP="00667004">
      <w:pPr>
        <w:pStyle w:val="NoSpacing"/>
        <w:bidi w:val="0"/>
        <w:spacing w:line="276" w:lineRule="auto"/>
        <w:jc w:val="both"/>
        <w:rPr>
          <w:color w:val="007088"/>
          <w:sz w:val="24"/>
          <w:szCs w:val="24"/>
        </w:rPr>
      </w:pPr>
      <w:r w:rsidRPr="004F1026">
        <w:rPr>
          <w:color w:val="007088"/>
          <w:sz w:val="24"/>
          <w:szCs w:val="24"/>
        </w:rPr>
        <w:t>The VML is a unique tool in the speech treatment field due to the amount of techniques involved in the method, well organized structure, multi-dimensiona</w:t>
      </w:r>
      <w:r w:rsidR="001118BC">
        <w:rPr>
          <w:color w:val="007088"/>
          <w:sz w:val="24"/>
          <w:szCs w:val="24"/>
        </w:rPr>
        <w:t xml:space="preserve">l approach, cross-disciplinary </w:t>
      </w:r>
      <w:r w:rsidRPr="004F1026">
        <w:rPr>
          <w:color w:val="007088"/>
          <w:sz w:val="24"/>
          <w:szCs w:val="24"/>
        </w:rPr>
        <w:t>knowledge, 1</w:t>
      </w:r>
      <w:r w:rsidR="00667004">
        <w:rPr>
          <w:color w:val="007088"/>
          <w:sz w:val="24"/>
          <w:szCs w:val="24"/>
        </w:rPr>
        <w:t>9</w:t>
      </w:r>
      <w:r w:rsidRPr="004F1026">
        <w:rPr>
          <w:color w:val="007088"/>
          <w:sz w:val="24"/>
          <w:szCs w:val="24"/>
        </w:rPr>
        <w:t xml:space="preserve"> years of experience and evidence of results based on many years of treatment.</w:t>
      </w:r>
      <w:r w:rsidR="00574AEC" w:rsidRPr="00574AEC">
        <w:rPr>
          <w:color w:val="007088"/>
          <w:sz w:val="24"/>
          <w:szCs w:val="24"/>
        </w:rPr>
        <w:t xml:space="preserve"> </w:t>
      </w:r>
      <w:r w:rsidR="00574AEC" w:rsidRPr="004F1026">
        <w:rPr>
          <w:color w:val="007088"/>
          <w:sz w:val="24"/>
          <w:szCs w:val="24"/>
        </w:rPr>
        <w:t xml:space="preserve">Over 20 VML trainings where delivered in Hebrew and English. </w:t>
      </w:r>
    </w:p>
    <w:p w:rsidR="00DA0C7A" w:rsidRPr="004F1026" w:rsidRDefault="00DA0C7A" w:rsidP="00EE7F5B">
      <w:pPr>
        <w:pStyle w:val="NoSpacing"/>
        <w:bidi w:val="0"/>
        <w:spacing w:line="276" w:lineRule="auto"/>
        <w:jc w:val="both"/>
        <w:rPr>
          <w:color w:val="007088"/>
          <w:sz w:val="24"/>
          <w:szCs w:val="24"/>
        </w:rPr>
      </w:pPr>
    </w:p>
    <w:p w:rsidR="00DA0C7A" w:rsidRPr="004F1026" w:rsidRDefault="00DA0C7A" w:rsidP="00667004">
      <w:pPr>
        <w:pStyle w:val="NoSpacing"/>
        <w:bidi w:val="0"/>
        <w:spacing w:line="276" w:lineRule="auto"/>
        <w:jc w:val="both"/>
        <w:rPr>
          <w:color w:val="007088"/>
          <w:sz w:val="24"/>
          <w:szCs w:val="24"/>
        </w:rPr>
      </w:pPr>
      <w:r w:rsidRPr="004F1026">
        <w:rPr>
          <w:color w:val="007088"/>
          <w:sz w:val="24"/>
          <w:szCs w:val="24"/>
        </w:rPr>
        <w:t>The VML is research based method. Currently we perform a wide range of research protocols, targeting questions regarding CAS. Two articles were published so far in the professional literature and many more are in editing and research procedures. The VML was presented in international conferences and workshops around the world</w:t>
      </w:r>
      <w:r w:rsidR="00667004">
        <w:rPr>
          <w:color w:val="007088"/>
          <w:sz w:val="24"/>
          <w:szCs w:val="24"/>
        </w:rPr>
        <w:t>.</w:t>
      </w:r>
    </w:p>
    <w:p w:rsidR="00574AEC" w:rsidRDefault="00574AEC" w:rsidP="00C351FD">
      <w:pPr>
        <w:pStyle w:val="NoSpacing"/>
        <w:bidi w:val="0"/>
        <w:spacing w:line="276" w:lineRule="auto"/>
        <w:jc w:val="both"/>
        <w:rPr>
          <w:color w:val="007088"/>
          <w:sz w:val="24"/>
          <w:szCs w:val="24"/>
        </w:rPr>
      </w:pPr>
    </w:p>
    <w:p w:rsidR="00DA0C7A" w:rsidRPr="004F1026" w:rsidRDefault="00667004" w:rsidP="00667004">
      <w:pPr>
        <w:pStyle w:val="NoSpacing"/>
        <w:bidi w:val="0"/>
        <w:spacing w:line="276" w:lineRule="auto"/>
        <w:jc w:val="both"/>
        <w:rPr>
          <w:color w:val="007088"/>
          <w:sz w:val="24"/>
          <w:szCs w:val="24"/>
        </w:rPr>
      </w:pPr>
      <w:r>
        <w:rPr>
          <w:color w:val="007088"/>
          <w:sz w:val="24"/>
          <w:szCs w:val="24"/>
        </w:rPr>
        <w:t xml:space="preserve">This </w:t>
      </w:r>
      <w:r w:rsidR="00DA0C7A" w:rsidRPr="004F1026">
        <w:rPr>
          <w:color w:val="007088"/>
          <w:sz w:val="24"/>
          <w:szCs w:val="24"/>
        </w:rPr>
        <w:t xml:space="preserve">training was developed in order to enable professionals and families </w:t>
      </w:r>
      <w:r>
        <w:rPr>
          <w:color w:val="007088"/>
          <w:sz w:val="24"/>
          <w:szCs w:val="24"/>
        </w:rPr>
        <w:t>in Australia</w:t>
      </w:r>
      <w:r w:rsidR="00DA0C7A" w:rsidRPr="004F1026">
        <w:rPr>
          <w:color w:val="007088"/>
          <w:sz w:val="24"/>
          <w:szCs w:val="24"/>
        </w:rPr>
        <w:t xml:space="preserve"> to par</w:t>
      </w:r>
      <w:r w:rsidR="002A11F0" w:rsidRPr="004F1026">
        <w:rPr>
          <w:color w:val="007088"/>
          <w:sz w:val="24"/>
          <w:szCs w:val="24"/>
        </w:rPr>
        <w:t xml:space="preserve">ticipate in this unique program and </w:t>
      </w:r>
      <w:r w:rsidR="00C351FD" w:rsidRPr="004F1026">
        <w:rPr>
          <w:color w:val="007088"/>
          <w:sz w:val="24"/>
          <w:szCs w:val="24"/>
        </w:rPr>
        <w:t xml:space="preserve">to </w:t>
      </w:r>
      <w:r w:rsidR="002A11F0" w:rsidRPr="004F1026">
        <w:rPr>
          <w:color w:val="007088"/>
          <w:sz w:val="24"/>
          <w:szCs w:val="24"/>
        </w:rPr>
        <w:t xml:space="preserve">get to more children </w:t>
      </w:r>
      <w:r w:rsidR="00C351FD" w:rsidRPr="004F1026">
        <w:rPr>
          <w:color w:val="007088"/>
          <w:sz w:val="24"/>
          <w:szCs w:val="24"/>
        </w:rPr>
        <w:t>with speech difficulties.</w:t>
      </w:r>
    </w:p>
    <w:p w:rsidR="00DA0C7A" w:rsidRPr="004F1026" w:rsidRDefault="00DA0C7A" w:rsidP="00DA0C7A">
      <w:pPr>
        <w:pStyle w:val="NoSpacing"/>
        <w:bidi w:val="0"/>
        <w:spacing w:line="276" w:lineRule="auto"/>
        <w:jc w:val="both"/>
        <w:rPr>
          <w:color w:val="007088"/>
          <w:sz w:val="24"/>
          <w:szCs w:val="24"/>
        </w:rPr>
      </w:pPr>
    </w:p>
    <w:p w:rsidR="00DA0C7A" w:rsidRPr="004F1026" w:rsidRDefault="00DA0C7A" w:rsidP="00BC326C">
      <w:pPr>
        <w:pStyle w:val="NoSpacing"/>
        <w:bidi w:val="0"/>
        <w:spacing w:line="276" w:lineRule="auto"/>
        <w:jc w:val="both"/>
        <w:rPr>
          <w:b/>
          <w:bCs/>
          <w:i/>
          <w:iCs/>
          <w:color w:val="007088"/>
          <w:sz w:val="24"/>
          <w:szCs w:val="24"/>
          <w:u w:val="single"/>
        </w:rPr>
      </w:pPr>
      <w:r w:rsidRPr="004F1026">
        <w:rPr>
          <w:b/>
          <w:bCs/>
          <w:i/>
          <w:iCs/>
          <w:color w:val="007088"/>
          <w:sz w:val="24"/>
          <w:szCs w:val="24"/>
          <w:u w:val="single"/>
        </w:rPr>
        <w:t xml:space="preserve">The VML training </w:t>
      </w:r>
      <w:proofErr w:type="gramStart"/>
      <w:r w:rsidRPr="004F1026">
        <w:rPr>
          <w:b/>
          <w:bCs/>
          <w:i/>
          <w:iCs/>
          <w:color w:val="007088"/>
          <w:sz w:val="24"/>
          <w:szCs w:val="24"/>
          <w:u w:val="single"/>
        </w:rPr>
        <w:t>objectives  are</w:t>
      </w:r>
      <w:proofErr w:type="gramEnd"/>
      <w:r w:rsidRPr="004F1026">
        <w:rPr>
          <w:b/>
          <w:bCs/>
          <w:i/>
          <w:iCs/>
          <w:color w:val="007088"/>
          <w:sz w:val="24"/>
          <w:szCs w:val="24"/>
          <w:u w:val="single"/>
        </w:rPr>
        <w:t>:</w:t>
      </w:r>
    </w:p>
    <w:p w:rsidR="00DA0C7A" w:rsidRPr="004F1026" w:rsidRDefault="00DA0C7A" w:rsidP="00DA0C7A">
      <w:pPr>
        <w:pStyle w:val="NoSpacing"/>
        <w:numPr>
          <w:ilvl w:val="0"/>
          <w:numId w:val="20"/>
        </w:numPr>
        <w:bidi w:val="0"/>
        <w:spacing w:line="276" w:lineRule="auto"/>
        <w:jc w:val="both"/>
        <w:rPr>
          <w:color w:val="007088"/>
          <w:sz w:val="24"/>
          <w:szCs w:val="24"/>
        </w:rPr>
      </w:pPr>
      <w:r w:rsidRPr="004F1026">
        <w:rPr>
          <w:color w:val="007088"/>
          <w:sz w:val="24"/>
          <w:szCs w:val="24"/>
        </w:rPr>
        <w:t>The participant will learn of the  VML method development and structure</w:t>
      </w:r>
    </w:p>
    <w:p w:rsidR="00DA0C7A" w:rsidRPr="004F1026" w:rsidRDefault="00DA0C7A" w:rsidP="00DA0C7A">
      <w:pPr>
        <w:pStyle w:val="NoSpacing"/>
        <w:numPr>
          <w:ilvl w:val="0"/>
          <w:numId w:val="20"/>
        </w:numPr>
        <w:bidi w:val="0"/>
        <w:spacing w:line="276" w:lineRule="auto"/>
        <w:jc w:val="both"/>
        <w:rPr>
          <w:color w:val="007088"/>
          <w:sz w:val="24"/>
          <w:szCs w:val="24"/>
        </w:rPr>
      </w:pPr>
      <w:r w:rsidRPr="004F1026">
        <w:rPr>
          <w:color w:val="007088"/>
          <w:sz w:val="24"/>
          <w:szCs w:val="24"/>
        </w:rPr>
        <w:t>The participant will learn of the Latest CAS research results and implications</w:t>
      </w:r>
    </w:p>
    <w:p w:rsidR="00DA0C7A" w:rsidRPr="004F1026" w:rsidRDefault="00DA0C7A" w:rsidP="00DA0C7A">
      <w:pPr>
        <w:pStyle w:val="NoSpacing"/>
        <w:numPr>
          <w:ilvl w:val="0"/>
          <w:numId w:val="20"/>
        </w:numPr>
        <w:bidi w:val="0"/>
        <w:spacing w:line="276" w:lineRule="auto"/>
        <w:jc w:val="both"/>
        <w:rPr>
          <w:color w:val="007088"/>
          <w:sz w:val="24"/>
          <w:szCs w:val="24"/>
        </w:rPr>
      </w:pPr>
      <w:r w:rsidRPr="004F1026">
        <w:rPr>
          <w:color w:val="007088"/>
          <w:sz w:val="24"/>
          <w:szCs w:val="24"/>
        </w:rPr>
        <w:t xml:space="preserve">The participant will learn to administer all the manual techniques </w:t>
      </w:r>
    </w:p>
    <w:p w:rsidR="00667004" w:rsidRDefault="00DA0C7A" w:rsidP="00667004">
      <w:pPr>
        <w:pStyle w:val="NoSpacing"/>
        <w:numPr>
          <w:ilvl w:val="0"/>
          <w:numId w:val="20"/>
        </w:numPr>
        <w:bidi w:val="0"/>
        <w:spacing w:line="276" w:lineRule="auto"/>
        <w:jc w:val="both"/>
        <w:rPr>
          <w:color w:val="007088"/>
          <w:sz w:val="24"/>
          <w:szCs w:val="24"/>
        </w:rPr>
      </w:pPr>
      <w:r w:rsidRPr="004F1026">
        <w:rPr>
          <w:color w:val="007088"/>
          <w:sz w:val="24"/>
          <w:szCs w:val="24"/>
        </w:rPr>
        <w:t>The participant will learn to administer the VML Evaluation and basic analysis.</w:t>
      </w:r>
    </w:p>
    <w:p w:rsidR="00667004" w:rsidRPr="00667004" w:rsidRDefault="00DA0C7A" w:rsidP="00667004">
      <w:pPr>
        <w:pStyle w:val="NoSpacing"/>
        <w:numPr>
          <w:ilvl w:val="0"/>
          <w:numId w:val="20"/>
        </w:numPr>
        <w:bidi w:val="0"/>
        <w:spacing w:line="276" w:lineRule="auto"/>
        <w:jc w:val="both"/>
        <w:rPr>
          <w:color w:val="007088"/>
          <w:sz w:val="24"/>
          <w:szCs w:val="24"/>
        </w:rPr>
      </w:pPr>
      <w:r w:rsidRPr="00667004">
        <w:rPr>
          <w:color w:val="007088"/>
          <w:sz w:val="24"/>
          <w:szCs w:val="24"/>
        </w:rPr>
        <w:t>The participant will learn to use motor learning principles in treatment.</w:t>
      </w:r>
    </w:p>
    <w:p w:rsidR="00667004" w:rsidRDefault="00667004" w:rsidP="005E12D6">
      <w:pPr>
        <w:pStyle w:val="NoSpacing"/>
        <w:shd w:val="clear" w:color="auto" w:fill="FFFFFF"/>
        <w:bidi w:val="0"/>
        <w:spacing w:line="276" w:lineRule="auto"/>
        <w:ind w:left="360"/>
        <w:rPr>
          <w:color w:val="007088"/>
          <w:sz w:val="24"/>
          <w:szCs w:val="24"/>
        </w:rPr>
      </w:pPr>
    </w:p>
    <w:p w:rsidR="00667004" w:rsidRDefault="00667004" w:rsidP="005E12D6">
      <w:pPr>
        <w:pStyle w:val="NoSpacing"/>
        <w:shd w:val="clear" w:color="auto" w:fill="FFFFFF"/>
        <w:bidi w:val="0"/>
        <w:spacing w:line="276" w:lineRule="auto"/>
        <w:ind w:left="360"/>
        <w:rPr>
          <w:color w:val="007088"/>
          <w:sz w:val="24"/>
          <w:szCs w:val="24"/>
        </w:rPr>
      </w:pPr>
    </w:p>
    <w:p w:rsidR="009F4EC4" w:rsidRPr="00667004" w:rsidRDefault="009E7C37" w:rsidP="00667004">
      <w:pPr>
        <w:pStyle w:val="NoSpacing"/>
        <w:shd w:val="clear" w:color="auto" w:fill="C6D9F1"/>
        <w:bidi w:val="0"/>
        <w:spacing w:line="276" w:lineRule="auto"/>
        <w:ind w:left="360"/>
        <w:jc w:val="center"/>
        <w:rPr>
          <w:b/>
          <w:bCs/>
          <w:i/>
          <w:iCs/>
          <w:color w:val="007088"/>
          <w:sz w:val="36"/>
          <w:szCs w:val="36"/>
        </w:rPr>
      </w:pPr>
      <w:r w:rsidRPr="00667004">
        <w:rPr>
          <w:b/>
          <w:bCs/>
          <w:i/>
          <w:iCs/>
          <w:color w:val="007088"/>
          <w:sz w:val="36"/>
          <w:szCs w:val="36"/>
        </w:rPr>
        <w:lastRenderedPageBreak/>
        <w:t>T</w:t>
      </w:r>
      <w:r w:rsidR="00574AEC" w:rsidRPr="00667004">
        <w:rPr>
          <w:b/>
          <w:bCs/>
          <w:i/>
          <w:iCs/>
          <w:color w:val="007088"/>
          <w:sz w:val="36"/>
          <w:szCs w:val="36"/>
        </w:rPr>
        <w:t>raining</w:t>
      </w:r>
      <w:r w:rsidR="002D6D94" w:rsidRPr="00667004">
        <w:rPr>
          <w:b/>
          <w:bCs/>
          <w:i/>
          <w:iCs/>
          <w:color w:val="007088"/>
          <w:sz w:val="36"/>
          <w:szCs w:val="36"/>
        </w:rPr>
        <w:t xml:space="preserve"> structure</w:t>
      </w:r>
    </w:p>
    <w:p w:rsidR="00667004" w:rsidRDefault="00667004" w:rsidP="00AE0F0A">
      <w:pPr>
        <w:bidi w:val="0"/>
        <w:spacing w:line="240" w:lineRule="auto"/>
        <w:rPr>
          <w:b/>
          <w:bCs/>
          <w:i/>
          <w:iCs/>
          <w:color w:val="007088"/>
          <w:sz w:val="24"/>
          <w:szCs w:val="24"/>
        </w:rPr>
      </w:pPr>
    </w:p>
    <w:p w:rsidR="009E7C37" w:rsidRDefault="009E7C37" w:rsidP="00667004">
      <w:pPr>
        <w:bidi w:val="0"/>
        <w:spacing w:line="240" w:lineRule="auto"/>
        <w:rPr>
          <w:b/>
          <w:bCs/>
          <w:i/>
          <w:iCs/>
          <w:color w:val="007088"/>
          <w:sz w:val="24"/>
          <w:szCs w:val="24"/>
        </w:rPr>
      </w:pPr>
      <w:r>
        <w:rPr>
          <w:b/>
          <w:bCs/>
          <w:i/>
          <w:iCs/>
          <w:color w:val="007088"/>
          <w:sz w:val="24"/>
          <w:szCs w:val="24"/>
        </w:rPr>
        <w:t>The training will take place in three stages:</w:t>
      </w:r>
    </w:p>
    <w:p w:rsidR="009E7C37" w:rsidRDefault="009E7C37" w:rsidP="009E7C37">
      <w:pPr>
        <w:numPr>
          <w:ilvl w:val="0"/>
          <w:numId w:val="23"/>
        </w:numPr>
        <w:bidi w:val="0"/>
        <w:spacing w:line="240" w:lineRule="auto"/>
        <w:rPr>
          <w:b/>
          <w:bCs/>
          <w:i/>
          <w:iCs/>
          <w:color w:val="007088"/>
          <w:sz w:val="24"/>
          <w:szCs w:val="24"/>
        </w:rPr>
      </w:pPr>
      <w:r>
        <w:rPr>
          <w:b/>
          <w:bCs/>
          <w:i/>
          <w:iCs/>
          <w:color w:val="007088"/>
          <w:sz w:val="24"/>
          <w:szCs w:val="24"/>
        </w:rPr>
        <w:t xml:space="preserve">Online – theory </w:t>
      </w:r>
    </w:p>
    <w:p w:rsidR="009E7C37" w:rsidRDefault="009E7C37" w:rsidP="009E7C37">
      <w:pPr>
        <w:numPr>
          <w:ilvl w:val="0"/>
          <w:numId w:val="23"/>
        </w:numPr>
        <w:bidi w:val="0"/>
        <w:spacing w:line="240" w:lineRule="auto"/>
        <w:rPr>
          <w:b/>
          <w:bCs/>
          <w:i/>
          <w:iCs/>
          <w:color w:val="007088"/>
          <w:sz w:val="24"/>
          <w:szCs w:val="24"/>
        </w:rPr>
      </w:pPr>
      <w:r>
        <w:rPr>
          <w:b/>
          <w:bCs/>
          <w:i/>
          <w:iCs/>
          <w:color w:val="007088"/>
          <w:sz w:val="24"/>
          <w:szCs w:val="24"/>
        </w:rPr>
        <w:t>Meetings – techniques and motor learning</w:t>
      </w:r>
    </w:p>
    <w:p w:rsidR="009E7C37" w:rsidRDefault="009E7C37" w:rsidP="009E7C37">
      <w:pPr>
        <w:numPr>
          <w:ilvl w:val="0"/>
          <w:numId w:val="23"/>
        </w:numPr>
        <w:bidi w:val="0"/>
        <w:spacing w:line="240" w:lineRule="auto"/>
        <w:rPr>
          <w:b/>
          <w:bCs/>
          <w:i/>
          <w:iCs/>
          <w:color w:val="007088"/>
          <w:sz w:val="24"/>
          <w:szCs w:val="24"/>
        </w:rPr>
      </w:pPr>
      <w:r>
        <w:rPr>
          <w:b/>
          <w:bCs/>
          <w:i/>
          <w:iCs/>
          <w:color w:val="007088"/>
          <w:sz w:val="24"/>
          <w:szCs w:val="24"/>
        </w:rPr>
        <w:t xml:space="preserve">Distance learning – practice and analysis </w:t>
      </w:r>
    </w:p>
    <w:p w:rsidR="009E7C37" w:rsidRDefault="009E7C37" w:rsidP="00EE7F5B">
      <w:pPr>
        <w:bidi w:val="0"/>
        <w:spacing w:line="240" w:lineRule="auto"/>
        <w:rPr>
          <w:b/>
          <w:bCs/>
          <w:i/>
          <w:iCs/>
          <w:color w:val="007088"/>
          <w:sz w:val="24"/>
          <w:szCs w:val="24"/>
        </w:rPr>
      </w:pPr>
      <w:r>
        <w:rPr>
          <w:b/>
          <w:bCs/>
          <w:i/>
          <w:iCs/>
          <w:color w:val="007088"/>
          <w:sz w:val="24"/>
          <w:szCs w:val="24"/>
        </w:rPr>
        <w:t>Stage 1:</w:t>
      </w:r>
    </w:p>
    <w:p w:rsidR="001E350E" w:rsidRDefault="009E7C37" w:rsidP="004418A4">
      <w:pPr>
        <w:bidi w:val="0"/>
        <w:spacing w:line="240" w:lineRule="auto"/>
        <w:rPr>
          <w:b/>
          <w:bCs/>
          <w:i/>
          <w:iCs/>
          <w:color w:val="007088"/>
          <w:sz w:val="24"/>
          <w:szCs w:val="24"/>
        </w:rPr>
      </w:pPr>
      <w:r>
        <w:rPr>
          <w:b/>
          <w:bCs/>
          <w:i/>
          <w:iCs/>
          <w:color w:val="007088"/>
          <w:sz w:val="24"/>
          <w:szCs w:val="24"/>
        </w:rPr>
        <w:t xml:space="preserve">Date – </w:t>
      </w:r>
      <w:r w:rsidR="004418A4">
        <w:rPr>
          <w:i/>
          <w:iCs/>
          <w:color w:val="007088"/>
          <w:sz w:val="24"/>
          <w:szCs w:val="24"/>
        </w:rPr>
        <w:t>October</w:t>
      </w:r>
      <w:r w:rsidRPr="00667004">
        <w:rPr>
          <w:i/>
          <w:iCs/>
          <w:color w:val="007088"/>
          <w:sz w:val="24"/>
          <w:szCs w:val="24"/>
        </w:rPr>
        <w:t xml:space="preserve"> 2015</w:t>
      </w:r>
      <w:r>
        <w:rPr>
          <w:b/>
          <w:bCs/>
          <w:i/>
          <w:iCs/>
          <w:color w:val="007088"/>
          <w:sz w:val="24"/>
          <w:szCs w:val="24"/>
        </w:rPr>
        <w:t xml:space="preserve">. </w:t>
      </w:r>
    </w:p>
    <w:p w:rsidR="009E7C37" w:rsidRDefault="001E350E" w:rsidP="004418A4">
      <w:pPr>
        <w:bidi w:val="0"/>
        <w:spacing w:line="240" w:lineRule="auto"/>
        <w:rPr>
          <w:b/>
          <w:bCs/>
          <w:i/>
          <w:iCs/>
          <w:color w:val="007088"/>
          <w:sz w:val="24"/>
          <w:szCs w:val="24"/>
        </w:rPr>
      </w:pPr>
      <w:r>
        <w:rPr>
          <w:b/>
          <w:bCs/>
          <w:i/>
          <w:iCs/>
          <w:color w:val="007088"/>
          <w:sz w:val="24"/>
          <w:szCs w:val="24"/>
        </w:rPr>
        <w:t xml:space="preserve">Meetings - </w:t>
      </w:r>
      <w:r w:rsidR="00601B28">
        <w:rPr>
          <w:i/>
          <w:iCs/>
          <w:color w:val="007088"/>
          <w:sz w:val="24"/>
          <w:szCs w:val="24"/>
        </w:rPr>
        <w:t>4</w:t>
      </w:r>
      <w:r w:rsidRPr="00667004">
        <w:rPr>
          <w:i/>
          <w:iCs/>
          <w:color w:val="007088"/>
          <w:sz w:val="24"/>
          <w:szCs w:val="24"/>
        </w:rPr>
        <w:t xml:space="preserve"> online meetings (</w:t>
      </w:r>
      <w:r w:rsidR="004418A4">
        <w:rPr>
          <w:i/>
          <w:iCs/>
          <w:color w:val="007088"/>
          <w:sz w:val="24"/>
          <w:szCs w:val="24"/>
        </w:rPr>
        <w:t>3</w:t>
      </w:r>
      <w:r w:rsidRPr="00667004">
        <w:rPr>
          <w:i/>
          <w:iCs/>
          <w:color w:val="007088"/>
          <w:sz w:val="24"/>
          <w:szCs w:val="24"/>
        </w:rPr>
        <w:t xml:space="preserve"> hours each)</w:t>
      </w:r>
      <w:r w:rsidR="00601B28">
        <w:rPr>
          <w:i/>
          <w:iCs/>
          <w:color w:val="007088"/>
          <w:sz w:val="24"/>
          <w:szCs w:val="24"/>
        </w:rPr>
        <w:t xml:space="preserve">, </w:t>
      </w:r>
      <w:r w:rsidR="004418A4">
        <w:rPr>
          <w:i/>
          <w:iCs/>
          <w:color w:val="007088"/>
          <w:sz w:val="24"/>
          <w:szCs w:val="24"/>
        </w:rPr>
        <w:t>Friday</w:t>
      </w:r>
      <w:r w:rsidR="00601B28">
        <w:rPr>
          <w:i/>
          <w:iCs/>
          <w:color w:val="007088"/>
          <w:sz w:val="24"/>
          <w:szCs w:val="24"/>
        </w:rPr>
        <w:t xml:space="preserve"> </w:t>
      </w:r>
      <w:r w:rsidR="004418A4">
        <w:rPr>
          <w:i/>
          <w:iCs/>
          <w:color w:val="007088"/>
          <w:sz w:val="24"/>
          <w:szCs w:val="24"/>
        </w:rPr>
        <w:t>Morning</w:t>
      </w:r>
      <w:r w:rsidR="00601B28">
        <w:rPr>
          <w:i/>
          <w:iCs/>
          <w:color w:val="007088"/>
          <w:sz w:val="24"/>
          <w:szCs w:val="24"/>
        </w:rPr>
        <w:t>.</w:t>
      </w:r>
    </w:p>
    <w:p w:rsidR="001E350E" w:rsidRDefault="001E350E" w:rsidP="001E350E">
      <w:pPr>
        <w:bidi w:val="0"/>
        <w:spacing w:line="240" w:lineRule="auto"/>
        <w:rPr>
          <w:b/>
          <w:bCs/>
          <w:i/>
          <w:iCs/>
          <w:color w:val="007088"/>
          <w:sz w:val="24"/>
          <w:szCs w:val="24"/>
        </w:rPr>
      </w:pPr>
      <w:r>
        <w:rPr>
          <w:b/>
          <w:bCs/>
          <w:i/>
          <w:iCs/>
          <w:color w:val="007088"/>
          <w:sz w:val="24"/>
          <w:szCs w:val="24"/>
        </w:rPr>
        <w:t xml:space="preserve">Topics- </w:t>
      </w:r>
      <w:r w:rsidRPr="00667004">
        <w:rPr>
          <w:i/>
          <w:iCs/>
          <w:color w:val="007088"/>
          <w:sz w:val="24"/>
          <w:szCs w:val="24"/>
        </w:rPr>
        <w:t xml:space="preserve">The VML </w:t>
      </w:r>
      <w:proofErr w:type="gramStart"/>
      <w:r w:rsidRPr="00667004">
        <w:rPr>
          <w:i/>
          <w:iCs/>
          <w:color w:val="007088"/>
          <w:sz w:val="24"/>
          <w:szCs w:val="24"/>
        </w:rPr>
        <w:t>method ;</w:t>
      </w:r>
      <w:proofErr w:type="gramEnd"/>
      <w:r w:rsidRPr="00667004">
        <w:rPr>
          <w:i/>
          <w:iCs/>
          <w:color w:val="007088"/>
          <w:sz w:val="24"/>
          <w:szCs w:val="24"/>
        </w:rPr>
        <w:t xml:space="preserve"> Apraxia of speech ; anatomy and physiology of speech</w:t>
      </w:r>
    </w:p>
    <w:p w:rsidR="001E350E" w:rsidRDefault="001E350E" w:rsidP="001E350E">
      <w:pPr>
        <w:bidi w:val="0"/>
        <w:spacing w:line="240" w:lineRule="auto"/>
        <w:rPr>
          <w:b/>
          <w:bCs/>
          <w:i/>
          <w:iCs/>
          <w:color w:val="007088"/>
          <w:sz w:val="24"/>
          <w:szCs w:val="24"/>
        </w:rPr>
      </w:pPr>
    </w:p>
    <w:p w:rsidR="001E350E" w:rsidRDefault="001E350E" w:rsidP="001E350E">
      <w:pPr>
        <w:bidi w:val="0"/>
        <w:spacing w:line="240" w:lineRule="auto"/>
        <w:rPr>
          <w:b/>
          <w:bCs/>
          <w:i/>
          <w:iCs/>
          <w:color w:val="007088"/>
          <w:sz w:val="24"/>
          <w:szCs w:val="24"/>
        </w:rPr>
      </w:pPr>
      <w:r>
        <w:rPr>
          <w:b/>
          <w:bCs/>
          <w:i/>
          <w:iCs/>
          <w:color w:val="007088"/>
          <w:sz w:val="24"/>
          <w:szCs w:val="24"/>
        </w:rPr>
        <w:t>Stage 2:</w:t>
      </w:r>
    </w:p>
    <w:p w:rsidR="001E350E" w:rsidRDefault="001E350E" w:rsidP="004418A4">
      <w:pPr>
        <w:bidi w:val="0"/>
        <w:spacing w:line="240" w:lineRule="auto"/>
        <w:rPr>
          <w:b/>
          <w:bCs/>
          <w:i/>
          <w:iCs/>
          <w:color w:val="007088"/>
          <w:sz w:val="24"/>
          <w:szCs w:val="24"/>
        </w:rPr>
      </w:pPr>
      <w:r>
        <w:rPr>
          <w:b/>
          <w:bCs/>
          <w:i/>
          <w:iCs/>
          <w:color w:val="007088"/>
          <w:sz w:val="24"/>
          <w:szCs w:val="24"/>
        </w:rPr>
        <w:t xml:space="preserve">Dates – </w:t>
      </w:r>
      <w:r w:rsidR="004418A4">
        <w:rPr>
          <w:i/>
          <w:iCs/>
          <w:color w:val="007088"/>
          <w:sz w:val="24"/>
          <w:szCs w:val="24"/>
        </w:rPr>
        <w:t>November 2015 on Fridays</w:t>
      </w:r>
    </w:p>
    <w:p w:rsidR="001E350E" w:rsidRPr="00667004" w:rsidRDefault="001E350E" w:rsidP="004418A4">
      <w:pPr>
        <w:bidi w:val="0"/>
        <w:spacing w:line="240" w:lineRule="auto"/>
        <w:rPr>
          <w:i/>
          <w:iCs/>
          <w:color w:val="007088"/>
          <w:sz w:val="24"/>
          <w:szCs w:val="24"/>
        </w:rPr>
      </w:pPr>
      <w:r>
        <w:rPr>
          <w:b/>
          <w:bCs/>
          <w:i/>
          <w:iCs/>
          <w:color w:val="007088"/>
          <w:sz w:val="24"/>
          <w:szCs w:val="24"/>
        </w:rPr>
        <w:t xml:space="preserve">Meetings – </w:t>
      </w:r>
      <w:r w:rsidRPr="00667004">
        <w:rPr>
          <w:i/>
          <w:iCs/>
          <w:color w:val="007088"/>
          <w:sz w:val="24"/>
          <w:szCs w:val="24"/>
        </w:rPr>
        <w:t>8 hours per day. 8:30am – 4:30pm</w:t>
      </w:r>
      <w:r w:rsidR="00667004">
        <w:rPr>
          <w:i/>
          <w:iCs/>
          <w:color w:val="007088"/>
          <w:sz w:val="24"/>
          <w:szCs w:val="24"/>
        </w:rPr>
        <w:t>.</w:t>
      </w:r>
    </w:p>
    <w:p w:rsidR="001E350E" w:rsidRDefault="001E350E" w:rsidP="00F27FED">
      <w:pPr>
        <w:bidi w:val="0"/>
        <w:spacing w:line="240" w:lineRule="auto"/>
        <w:rPr>
          <w:b/>
          <w:bCs/>
          <w:i/>
          <w:iCs/>
          <w:color w:val="007088"/>
          <w:sz w:val="24"/>
          <w:szCs w:val="24"/>
        </w:rPr>
      </w:pPr>
      <w:r>
        <w:rPr>
          <w:b/>
          <w:bCs/>
          <w:i/>
          <w:iCs/>
          <w:color w:val="007088"/>
          <w:sz w:val="24"/>
          <w:szCs w:val="24"/>
        </w:rPr>
        <w:t xml:space="preserve">Topics – </w:t>
      </w:r>
      <w:r w:rsidRPr="00667004">
        <w:rPr>
          <w:i/>
          <w:iCs/>
          <w:color w:val="007088"/>
          <w:sz w:val="24"/>
          <w:szCs w:val="24"/>
        </w:rPr>
        <w:t xml:space="preserve">manual </w:t>
      </w:r>
      <w:proofErr w:type="gramStart"/>
      <w:r w:rsidR="00F27FED" w:rsidRPr="00667004">
        <w:rPr>
          <w:i/>
          <w:iCs/>
          <w:color w:val="007088"/>
          <w:sz w:val="24"/>
          <w:szCs w:val="24"/>
        </w:rPr>
        <w:t>techniques ;</w:t>
      </w:r>
      <w:proofErr w:type="gramEnd"/>
      <w:r w:rsidRPr="00667004">
        <w:rPr>
          <w:i/>
          <w:iCs/>
          <w:color w:val="007088"/>
          <w:sz w:val="24"/>
          <w:szCs w:val="24"/>
        </w:rPr>
        <w:t xml:space="preserve"> motor learning principles</w:t>
      </w:r>
    </w:p>
    <w:p w:rsidR="001E350E" w:rsidRDefault="001E350E" w:rsidP="001E350E">
      <w:pPr>
        <w:bidi w:val="0"/>
        <w:spacing w:line="240" w:lineRule="auto"/>
        <w:rPr>
          <w:b/>
          <w:bCs/>
          <w:i/>
          <w:iCs/>
          <w:color w:val="007088"/>
          <w:sz w:val="24"/>
          <w:szCs w:val="24"/>
        </w:rPr>
      </w:pPr>
    </w:p>
    <w:p w:rsidR="001E350E" w:rsidRDefault="001E350E" w:rsidP="001E350E">
      <w:pPr>
        <w:bidi w:val="0"/>
        <w:spacing w:line="240" w:lineRule="auto"/>
        <w:rPr>
          <w:b/>
          <w:bCs/>
          <w:i/>
          <w:iCs/>
          <w:color w:val="007088"/>
          <w:sz w:val="24"/>
          <w:szCs w:val="24"/>
        </w:rPr>
      </w:pPr>
      <w:r>
        <w:rPr>
          <w:b/>
          <w:bCs/>
          <w:i/>
          <w:iCs/>
          <w:color w:val="007088"/>
          <w:sz w:val="24"/>
          <w:szCs w:val="24"/>
        </w:rPr>
        <w:t>Stage 3:</w:t>
      </w:r>
    </w:p>
    <w:p w:rsidR="001E350E" w:rsidRDefault="001E350E" w:rsidP="004418A4">
      <w:pPr>
        <w:bidi w:val="0"/>
        <w:spacing w:line="240" w:lineRule="auto"/>
        <w:rPr>
          <w:b/>
          <w:bCs/>
          <w:i/>
          <w:iCs/>
          <w:color w:val="007088"/>
          <w:sz w:val="24"/>
          <w:szCs w:val="24"/>
        </w:rPr>
      </w:pPr>
      <w:r>
        <w:rPr>
          <w:b/>
          <w:bCs/>
          <w:i/>
          <w:iCs/>
          <w:color w:val="007088"/>
          <w:sz w:val="24"/>
          <w:szCs w:val="24"/>
        </w:rPr>
        <w:t xml:space="preserve">Date </w:t>
      </w:r>
      <w:proofErr w:type="gramStart"/>
      <w:r>
        <w:rPr>
          <w:b/>
          <w:bCs/>
          <w:i/>
          <w:iCs/>
          <w:color w:val="007088"/>
          <w:sz w:val="24"/>
          <w:szCs w:val="24"/>
        </w:rPr>
        <w:t xml:space="preserve">-  </w:t>
      </w:r>
      <w:r w:rsidR="004418A4">
        <w:rPr>
          <w:i/>
          <w:iCs/>
          <w:color w:val="007088"/>
          <w:sz w:val="24"/>
          <w:szCs w:val="24"/>
        </w:rPr>
        <w:t>Dec</w:t>
      </w:r>
      <w:proofErr w:type="gramEnd"/>
      <w:r w:rsidRPr="00667004">
        <w:rPr>
          <w:i/>
          <w:iCs/>
          <w:color w:val="007088"/>
          <w:sz w:val="24"/>
          <w:szCs w:val="24"/>
        </w:rPr>
        <w:t xml:space="preserve"> 2015 – </w:t>
      </w:r>
      <w:r w:rsidR="004418A4">
        <w:rPr>
          <w:i/>
          <w:iCs/>
          <w:color w:val="007088"/>
          <w:sz w:val="24"/>
          <w:szCs w:val="24"/>
        </w:rPr>
        <w:t>June</w:t>
      </w:r>
      <w:r w:rsidRPr="00667004">
        <w:rPr>
          <w:i/>
          <w:iCs/>
          <w:color w:val="007088"/>
          <w:sz w:val="24"/>
          <w:szCs w:val="24"/>
        </w:rPr>
        <w:t xml:space="preserve"> 201</w:t>
      </w:r>
      <w:r w:rsidR="004418A4">
        <w:rPr>
          <w:i/>
          <w:iCs/>
          <w:color w:val="007088"/>
          <w:sz w:val="24"/>
          <w:szCs w:val="24"/>
        </w:rPr>
        <w:t>6</w:t>
      </w:r>
    </w:p>
    <w:p w:rsidR="00F27FED" w:rsidRDefault="001D369C" w:rsidP="004418A4">
      <w:pPr>
        <w:bidi w:val="0"/>
        <w:spacing w:line="240" w:lineRule="auto"/>
        <w:rPr>
          <w:b/>
          <w:bCs/>
          <w:i/>
          <w:iCs/>
          <w:color w:val="007088"/>
          <w:sz w:val="24"/>
          <w:szCs w:val="24"/>
        </w:rPr>
      </w:pPr>
      <w:r>
        <w:rPr>
          <w:b/>
          <w:bCs/>
          <w:i/>
          <w:iCs/>
          <w:color w:val="007088"/>
          <w:sz w:val="24"/>
          <w:szCs w:val="24"/>
        </w:rPr>
        <w:t xml:space="preserve">Meetings – </w:t>
      </w:r>
      <w:r w:rsidRPr="00667004">
        <w:rPr>
          <w:i/>
          <w:iCs/>
          <w:color w:val="007088"/>
          <w:sz w:val="24"/>
          <w:szCs w:val="24"/>
        </w:rPr>
        <w:t xml:space="preserve">10 </w:t>
      </w:r>
      <w:r w:rsidR="00F27FED" w:rsidRPr="00667004">
        <w:rPr>
          <w:i/>
          <w:iCs/>
          <w:color w:val="007088"/>
          <w:sz w:val="24"/>
          <w:szCs w:val="24"/>
        </w:rPr>
        <w:t xml:space="preserve">online </w:t>
      </w:r>
      <w:r w:rsidRPr="00667004">
        <w:rPr>
          <w:i/>
          <w:iCs/>
          <w:color w:val="007088"/>
          <w:sz w:val="24"/>
          <w:szCs w:val="24"/>
        </w:rPr>
        <w:t xml:space="preserve">meetings, once </w:t>
      </w:r>
      <w:r w:rsidR="004418A4">
        <w:rPr>
          <w:i/>
          <w:iCs/>
          <w:color w:val="007088"/>
          <w:sz w:val="24"/>
          <w:szCs w:val="24"/>
        </w:rPr>
        <w:t>every 3 weeks for 2</w:t>
      </w:r>
      <w:r w:rsidR="00F27FED" w:rsidRPr="00667004">
        <w:rPr>
          <w:i/>
          <w:iCs/>
          <w:color w:val="007088"/>
          <w:sz w:val="24"/>
          <w:szCs w:val="24"/>
        </w:rPr>
        <w:t xml:space="preserve"> hours.</w:t>
      </w:r>
      <w:r w:rsidR="00601B28">
        <w:rPr>
          <w:i/>
          <w:iCs/>
          <w:color w:val="007088"/>
          <w:sz w:val="24"/>
          <w:szCs w:val="24"/>
        </w:rPr>
        <w:t xml:space="preserve"> </w:t>
      </w:r>
      <w:r w:rsidR="004418A4">
        <w:rPr>
          <w:i/>
          <w:iCs/>
          <w:color w:val="007088"/>
          <w:sz w:val="24"/>
          <w:szCs w:val="24"/>
        </w:rPr>
        <w:t>Friday morning</w:t>
      </w:r>
      <w:r w:rsidR="00601B28">
        <w:rPr>
          <w:i/>
          <w:iCs/>
          <w:color w:val="007088"/>
          <w:sz w:val="24"/>
          <w:szCs w:val="24"/>
        </w:rPr>
        <w:t xml:space="preserve">. </w:t>
      </w:r>
    </w:p>
    <w:p w:rsidR="00F27FED" w:rsidRDefault="00F27FED" w:rsidP="00F27FED">
      <w:pPr>
        <w:bidi w:val="0"/>
        <w:spacing w:line="240" w:lineRule="auto"/>
        <w:rPr>
          <w:b/>
          <w:bCs/>
          <w:i/>
          <w:iCs/>
          <w:color w:val="007088"/>
          <w:sz w:val="24"/>
          <w:szCs w:val="24"/>
        </w:rPr>
      </w:pPr>
      <w:r>
        <w:rPr>
          <w:b/>
          <w:bCs/>
          <w:i/>
          <w:iCs/>
          <w:color w:val="007088"/>
          <w:sz w:val="24"/>
          <w:szCs w:val="24"/>
        </w:rPr>
        <w:t xml:space="preserve">Topics – </w:t>
      </w:r>
      <w:proofErr w:type="gramStart"/>
      <w:r w:rsidRPr="00667004">
        <w:rPr>
          <w:i/>
          <w:iCs/>
          <w:color w:val="007088"/>
          <w:sz w:val="24"/>
          <w:szCs w:val="24"/>
        </w:rPr>
        <w:t>evaluation ;</w:t>
      </w:r>
      <w:proofErr w:type="gramEnd"/>
      <w:r w:rsidRPr="00667004">
        <w:rPr>
          <w:i/>
          <w:iCs/>
          <w:color w:val="007088"/>
          <w:sz w:val="24"/>
          <w:szCs w:val="24"/>
        </w:rPr>
        <w:t xml:space="preserve"> case analysis ; treatment planning.</w:t>
      </w:r>
    </w:p>
    <w:p w:rsidR="001E350E" w:rsidRPr="00667004" w:rsidRDefault="00F27FED" w:rsidP="004418A4">
      <w:pPr>
        <w:bidi w:val="0"/>
        <w:spacing w:line="240" w:lineRule="auto"/>
        <w:rPr>
          <w:i/>
          <w:iCs/>
          <w:color w:val="007088"/>
          <w:sz w:val="24"/>
          <w:szCs w:val="24"/>
        </w:rPr>
      </w:pPr>
      <w:r>
        <w:rPr>
          <w:b/>
          <w:bCs/>
          <w:i/>
          <w:iCs/>
          <w:color w:val="007088"/>
          <w:sz w:val="24"/>
          <w:szCs w:val="24"/>
        </w:rPr>
        <w:t>Practical training (PT) –</w:t>
      </w:r>
      <w:r w:rsidR="004418A4" w:rsidRPr="004418A4">
        <w:rPr>
          <w:i/>
          <w:iCs/>
          <w:color w:val="007088"/>
          <w:sz w:val="24"/>
          <w:szCs w:val="24"/>
        </w:rPr>
        <w:t xml:space="preserve">40 </w:t>
      </w:r>
      <w:proofErr w:type="gramStart"/>
      <w:r w:rsidR="004418A4" w:rsidRPr="004418A4">
        <w:rPr>
          <w:i/>
          <w:iCs/>
          <w:color w:val="007088"/>
          <w:sz w:val="24"/>
          <w:szCs w:val="24"/>
        </w:rPr>
        <w:t>hours</w:t>
      </w:r>
      <w:r w:rsidR="004418A4">
        <w:rPr>
          <w:b/>
          <w:bCs/>
          <w:i/>
          <w:iCs/>
          <w:color w:val="007088"/>
          <w:sz w:val="24"/>
          <w:szCs w:val="24"/>
        </w:rPr>
        <w:t xml:space="preserve"> </w:t>
      </w:r>
      <w:r>
        <w:rPr>
          <w:b/>
          <w:bCs/>
          <w:i/>
          <w:iCs/>
          <w:color w:val="007088"/>
          <w:sz w:val="24"/>
          <w:szCs w:val="24"/>
        </w:rPr>
        <w:t xml:space="preserve"> </w:t>
      </w:r>
      <w:r w:rsidR="004418A4">
        <w:rPr>
          <w:i/>
          <w:iCs/>
          <w:color w:val="007088"/>
          <w:sz w:val="24"/>
          <w:szCs w:val="24"/>
        </w:rPr>
        <w:t>Observation</w:t>
      </w:r>
      <w:proofErr w:type="gramEnd"/>
      <w:r w:rsidR="004418A4">
        <w:rPr>
          <w:i/>
          <w:iCs/>
          <w:color w:val="007088"/>
          <w:sz w:val="24"/>
          <w:szCs w:val="24"/>
        </w:rPr>
        <w:t xml:space="preserve"> of treatment. (10-20 sessions) </w:t>
      </w:r>
      <w:r w:rsidRPr="00667004">
        <w:rPr>
          <w:i/>
          <w:iCs/>
          <w:color w:val="007088"/>
          <w:sz w:val="24"/>
          <w:szCs w:val="24"/>
        </w:rPr>
        <w:t xml:space="preserve"> </w:t>
      </w:r>
    </w:p>
    <w:p w:rsidR="00F27FED" w:rsidRPr="00667004" w:rsidRDefault="00F27FED" w:rsidP="00F27FED">
      <w:pPr>
        <w:bidi w:val="0"/>
        <w:spacing w:line="240" w:lineRule="auto"/>
        <w:rPr>
          <w:b/>
          <w:bCs/>
          <w:i/>
          <w:iCs/>
          <w:color w:val="007088"/>
          <w:sz w:val="24"/>
          <w:szCs w:val="24"/>
        </w:rPr>
      </w:pPr>
      <w:r w:rsidRPr="00667004">
        <w:rPr>
          <w:b/>
          <w:bCs/>
          <w:i/>
          <w:iCs/>
          <w:color w:val="007088"/>
          <w:sz w:val="24"/>
          <w:szCs w:val="24"/>
        </w:rPr>
        <w:t>PT requirements:</w:t>
      </w:r>
    </w:p>
    <w:p w:rsidR="001D369C" w:rsidRDefault="004418A4" w:rsidP="001D369C">
      <w:pPr>
        <w:bidi w:val="0"/>
        <w:spacing w:line="240" w:lineRule="auto"/>
        <w:rPr>
          <w:b/>
          <w:bCs/>
          <w:i/>
          <w:iCs/>
          <w:color w:val="007088"/>
          <w:sz w:val="24"/>
          <w:szCs w:val="24"/>
        </w:rPr>
      </w:pPr>
      <w:proofErr w:type="gramStart"/>
      <w:r>
        <w:rPr>
          <w:i/>
          <w:iCs/>
          <w:color w:val="007088"/>
          <w:sz w:val="24"/>
          <w:szCs w:val="24"/>
        </w:rPr>
        <w:t>Summaries of 20 observation topics.</w:t>
      </w:r>
      <w:proofErr w:type="gramEnd"/>
    </w:p>
    <w:p w:rsidR="001D369C" w:rsidRDefault="001D369C" w:rsidP="001D369C">
      <w:pPr>
        <w:bidi w:val="0"/>
        <w:spacing w:line="240" w:lineRule="auto"/>
        <w:rPr>
          <w:b/>
          <w:bCs/>
          <w:i/>
          <w:iCs/>
          <w:color w:val="007088"/>
          <w:sz w:val="24"/>
          <w:szCs w:val="24"/>
        </w:rPr>
      </w:pPr>
    </w:p>
    <w:p w:rsidR="00F27FED" w:rsidRDefault="00F27FED" w:rsidP="00574AEC">
      <w:pPr>
        <w:bidi w:val="0"/>
        <w:spacing w:line="240" w:lineRule="auto"/>
        <w:rPr>
          <w:b/>
          <w:bCs/>
          <w:i/>
          <w:iCs/>
          <w:color w:val="007088"/>
          <w:sz w:val="24"/>
          <w:szCs w:val="24"/>
        </w:rPr>
      </w:pPr>
    </w:p>
    <w:p w:rsidR="00F27FED" w:rsidRDefault="00F27FED" w:rsidP="00F27FED">
      <w:pPr>
        <w:bidi w:val="0"/>
        <w:spacing w:line="240" w:lineRule="auto"/>
        <w:rPr>
          <w:b/>
          <w:bCs/>
          <w:i/>
          <w:iCs/>
          <w:color w:val="007088"/>
          <w:sz w:val="24"/>
          <w:szCs w:val="24"/>
        </w:rPr>
      </w:pPr>
    </w:p>
    <w:p w:rsidR="00F27FED" w:rsidRDefault="00F27FED" w:rsidP="00F27FED">
      <w:pPr>
        <w:bidi w:val="0"/>
        <w:spacing w:line="240" w:lineRule="auto"/>
        <w:rPr>
          <w:b/>
          <w:bCs/>
          <w:i/>
          <w:iCs/>
          <w:color w:val="007088"/>
          <w:sz w:val="24"/>
          <w:szCs w:val="24"/>
        </w:rPr>
      </w:pPr>
    </w:p>
    <w:p w:rsidR="004418A4" w:rsidRDefault="004418A4" w:rsidP="00667004">
      <w:pPr>
        <w:bidi w:val="0"/>
        <w:spacing w:line="240" w:lineRule="auto"/>
        <w:rPr>
          <w:b/>
          <w:bCs/>
          <w:i/>
          <w:iCs/>
          <w:color w:val="007088"/>
          <w:sz w:val="24"/>
          <w:szCs w:val="24"/>
        </w:rPr>
      </w:pPr>
    </w:p>
    <w:p w:rsidR="004418A4" w:rsidRDefault="004418A4" w:rsidP="004418A4">
      <w:pPr>
        <w:bidi w:val="0"/>
        <w:spacing w:line="240" w:lineRule="auto"/>
        <w:rPr>
          <w:b/>
          <w:bCs/>
          <w:i/>
          <w:iCs/>
          <w:color w:val="007088"/>
          <w:sz w:val="24"/>
          <w:szCs w:val="24"/>
        </w:rPr>
      </w:pPr>
    </w:p>
    <w:p w:rsidR="004418A4" w:rsidRDefault="004418A4" w:rsidP="004418A4">
      <w:pPr>
        <w:bidi w:val="0"/>
        <w:spacing w:line="240" w:lineRule="auto"/>
        <w:rPr>
          <w:b/>
          <w:bCs/>
          <w:i/>
          <w:iCs/>
          <w:color w:val="007088"/>
          <w:sz w:val="24"/>
          <w:szCs w:val="24"/>
        </w:rPr>
      </w:pPr>
    </w:p>
    <w:p w:rsidR="004418A4" w:rsidRDefault="004418A4" w:rsidP="004418A4">
      <w:pPr>
        <w:bidi w:val="0"/>
        <w:spacing w:line="240" w:lineRule="auto"/>
        <w:rPr>
          <w:b/>
          <w:bCs/>
          <w:i/>
          <w:iCs/>
          <w:color w:val="007088"/>
          <w:sz w:val="24"/>
          <w:szCs w:val="24"/>
        </w:rPr>
      </w:pPr>
    </w:p>
    <w:p w:rsidR="00C07AAC" w:rsidRPr="004F1026" w:rsidRDefault="00C07AAC" w:rsidP="004418A4">
      <w:pPr>
        <w:bidi w:val="0"/>
        <w:spacing w:line="240" w:lineRule="auto"/>
        <w:rPr>
          <w:color w:val="007088"/>
          <w:sz w:val="24"/>
          <w:szCs w:val="24"/>
        </w:rPr>
      </w:pPr>
      <w:r w:rsidRPr="00574AEC">
        <w:rPr>
          <w:b/>
          <w:bCs/>
          <w:i/>
          <w:iCs/>
          <w:color w:val="007088"/>
          <w:sz w:val="24"/>
          <w:szCs w:val="24"/>
        </w:rPr>
        <w:t>Target population</w:t>
      </w:r>
      <w:r w:rsidR="00574AEC">
        <w:rPr>
          <w:color w:val="007088"/>
          <w:sz w:val="24"/>
          <w:szCs w:val="24"/>
        </w:rPr>
        <w:t>:</w:t>
      </w:r>
      <w:r w:rsidRPr="004F1026">
        <w:rPr>
          <w:color w:val="007088"/>
          <w:sz w:val="24"/>
          <w:szCs w:val="24"/>
        </w:rPr>
        <w:t xml:space="preserve"> SLP, health care providers, PT, OT, Parents. </w:t>
      </w:r>
    </w:p>
    <w:p w:rsidR="00921E1B" w:rsidRPr="004F1026" w:rsidRDefault="009F4EC4" w:rsidP="005345C8">
      <w:pPr>
        <w:bidi w:val="0"/>
        <w:spacing w:line="240" w:lineRule="auto"/>
        <w:rPr>
          <w:i/>
          <w:iCs/>
          <w:color w:val="007088"/>
          <w:sz w:val="24"/>
          <w:szCs w:val="24"/>
        </w:rPr>
      </w:pPr>
      <w:r w:rsidRPr="004F1026">
        <w:rPr>
          <w:b/>
          <w:bCs/>
          <w:i/>
          <w:iCs/>
          <w:color w:val="007088"/>
          <w:sz w:val="24"/>
          <w:szCs w:val="24"/>
        </w:rPr>
        <w:t>Requirements</w:t>
      </w:r>
      <w:r w:rsidR="00574AEC">
        <w:rPr>
          <w:i/>
          <w:iCs/>
          <w:color w:val="007088"/>
          <w:sz w:val="24"/>
          <w:szCs w:val="24"/>
        </w:rPr>
        <w:t>:</w:t>
      </w:r>
    </w:p>
    <w:p w:rsidR="00921E1B" w:rsidRPr="004F1026" w:rsidRDefault="005345C8" w:rsidP="00574AEC">
      <w:pPr>
        <w:numPr>
          <w:ilvl w:val="0"/>
          <w:numId w:val="10"/>
        </w:numPr>
        <w:bidi w:val="0"/>
        <w:spacing w:line="240" w:lineRule="auto"/>
        <w:ind w:left="709"/>
        <w:rPr>
          <w:color w:val="007088"/>
          <w:sz w:val="24"/>
          <w:szCs w:val="24"/>
        </w:rPr>
      </w:pPr>
      <w:r w:rsidRPr="004F1026">
        <w:rPr>
          <w:color w:val="007088"/>
          <w:sz w:val="24"/>
          <w:szCs w:val="24"/>
        </w:rPr>
        <w:t>T</w:t>
      </w:r>
      <w:r w:rsidR="00921E1B" w:rsidRPr="004F1026">
        <w:rPr>
          <w:color w:val="007088"/>
          <w:sz w:val="24"/>
          <w:szCs w:val="24"/>
        </w:rPr>
        <w:t>wo years of experience in working with children</w:t>
      </w:r>
      <w:r w:rsidR="000F2DA0" w:rsidRPr="004F1026">
        <w:rPr>
          <w:color w:val="007088"/>
          <w:sz w:val="24"/>
          <w:szCs w:val="24"/>
        </w:rPr>
        <w:t xml:space="preserve"> with speech delay.</w:t>
      </w:r>
    </w:p>
    <w:p w:rsidR="00921E1B" w:rsidRPr="004F1026" w:rsidRDefault="00E03A52" w:rsidP="00574AEC">
      <w:pPr>
        <w:numPr>
          <w:ilvl w:val="0"/>
          <w:numId w:val="10"/>
        </w:numPr>
        <w:bidi w:val="0"/>
        <w:spacing w:line="240" w:lineRule="auto"/>
        <w:ind w:left="709"/>
        <w:rPr>
          <w:color w:val="007088"/>
          <w:sz w:val="24"/>
          <w:szCs w:val="24"/>
        </w:rPr>
      </w:pPr>
      <w:r w:rsidRPr="004F1026">
        <w:rPr>
          <w:color w:val="007088"/>
          <w:sz w:val="24"/>
          <w:szCs w:val="24"/>
        </w:rPr>
        <w:t xml:space="preserve">Compatible </w:t>
      </w:r>
      <w:r w:rsidR="00921E1B" w:rsidRPr="004F1026">
        <w:rPr>
          <w:color w:val="007088"/>
          <w:sz w:val="24"/>
          <w:szCs w:val="24"/>
        </w:rPr>
        <w:t>CV</w:t>
      </w:r>
    </w:p>
    <w:p w:rsidR="002D6D94" w:rsidRPr="004F1026" w:rsidRDefault="0044769D" w:rsidP="00574AEC">
      <w:pPr>
        <w:numPr>
          <w:ilvl w:val="0"/>
          <w:numId w:val="10"/>
        </w:numPr>
        <w:bidi w:val="0"/>
        <w:spacing w:line="240" w:lineRule="auto"/>
        <w:ind w:left="709"/>
        <w:rPr>
          <w:color w:val="007088"/>
          <w:sz w:val="24"/>
          <w:szCs w:val="24"/>
        </w:rPr>
      </w:pPr>
      <w:r w:rsidRPr="004F1026">
        <w:rPr>
          <w:color w:val="007088"/>
          <w:sz w:val="24"/>
          <w:szCs w:val="24"/>
        </w:rPr>
        <w:t>80% participation in lectures</w:t>
      </w:r>
    </w:p>
    <w:p w:rsidR="00574AEC" w:rsidRDefault="004F61DC" w:rsidP="00574AEC">
      <w:pPr>
        <w:numPr>
          <w:ilvl w:val="0"/>
          <w:numId w:val="10"/>
        </w:numPr>
        <w:bidi w:val="0"/>
        <w:spacing w:line="240" w:lineRule="auto"/>
        <w:ind w:left="709"/>
        <w:rPr>
          <w:color w:val="007088"/>
          <w:sz w:val="24"/>
          <w:szCs w:val="24"/>
        </w:rPr>
      </w:pPr>
      <w:r>
        <w:rPr>
          <w:color w:val="007088"/>
          <w:sz w:val="24"/>
          <w:szCs w:val="24"/>
        </w:rPr>
        <w:t>4</w:t>
      </w:r>
      <w:r w:rsidR="0044769D" w:rsidRPr="004F1026">
        <w:rPr>
          <w:color w:val="007088"/>
          <w:sz w:val="24"/>
          <w:szCs w:val="24"/>
        </w:rPr>
        <w:t xml:space="preserve"> assignments for non-SLP participants (not parents)</w:t>
      </w:r>
    </w:p>
    <w:p w:rsidR="009F4EC4" w:rsidRPr="00574AEC" w:rsidRDefault="009F4EC4" w:rsidP="004418A4">
      <w:pPr>
        <w:numPr>
          <w:ilvl w:val="0"/>
          <w:numId w:val="10"/>
        </w:numPr>
        <w:bidi w:val="0"/>
        <w:spacing w:line="240" w:lineRule="auto"/>
        <w:ind w:left="709"/>
        <w:rPr>
          <w:color w:val="007088"/>
          <w:sz w:val="24"/>
          <w:szCs w:val="24"/>
        </w:rPr>
      </w:pPr>
      <w:r w:rsidRPr="00574AEC">
        <w:rPr>
          <w:color w:val="007088"/>
          <w:sz w:val="24"/>
          <w:szCs w:val="24"/>
        </w:rPr>
        <w:t xml:space="preserve">The course will be delivered in </w:t>
      </w:r>
      <w:r w:rsidR="004418A4">
        <w:rPr>
          <w:color w:val="007088"/>
          <w:sz w:val="24"/>
          <w:szCs w:val="24"/>
        </w:rPr>
        <w:t>Hebrew</w:t>
      </w:r>
      <w:r w:rsidRPr="00574AEC">
        <w:rPr>
          <w:color w:val="007088"/>
          <w:sz w:val="24"/>
          <w:szCs w:val="24"/>
        </w:rPr>
        <w:t xml:space="preserve">. </w:t>
      </w:r>
    </w:p>
    <w:p w:rsidR="002D6D94" w:rsidRPr="004F1026" w:rsidRDefault="002D6D94" w:rsidP="00C11651">
      <w:pPr>
        <w:bidi w:val="0"/>
        <w:spacing w:line="240" w:lineRule="auto"/>
        <w:rPr>
          <w:b/>
          <w:bCs/>
          <w:i/>
          <w:iCs/>
          <w:color w:val="007088"/>
          <w:sz w:val="24"/>
          <w:szCs w:val="24"/>
        </w:rPr>
      </w:pPr>
      <w:r w:rsidRPr="004F1026">
        <w:rPr>
          <w:b/>
          <w:bCs/>
          <w:i/>
          <w:iCs/>
          <w:color w:val="007088"/>
          <w:sz w:val="24"/>
          <w:szCs w:val="24"/>
        </w:rPr>
        <w:t>Registration</w:t>
      </w:r>
    </w:p>
    <w:p w:rsidR="00C11651" w:rsidRPr="004F1026" w:rsidRDefault="002D6D94" w:rsidP="0044769D">
      <w:pPr>
        <w:bidi w:val="0"/>
        <w:spacing w:line="240" w:lineRule="auto"/>
        <w:rPr>
          <w:color w:val="007088"/>
          <w:sz w:val="24"/>
          <w:szCs w:val="24"/>
        </w:rPr>
      </w:pPr>
      <w:r w:rsidRPr="004F1026">
        <w:rPr>
          <w:color w:val="007088"/>
          <w:sz w:val="24"/>
          <w:szCs w:val="24"/>
        </w:rPr>
        <w:t>Online registration is available at</w:t>
      </w:r>
      <w:r w:rsidR="0044769D" w:rsidRPr="004F1026">
        <w:rPr>
          <w:color w:val="007088"/>
          <w:sz w:val="24"/>
          <w:szCs w:val="24"/>
        </w:rPr>
        <w:t xml:space="preserve"> </w:t>
      </w:r>
      <w:hyperlink r:id="rId10" w:history="1">
        <w:r w:rsidR="0044769D" w:rsidRPr="004F1026">
          <w:rPr>
            <w:rStyle w:val="Hyperlink"/>
            <w:color w:val="007088"/>
            <w:sz w:val="24"/>
            <w:szCs w:val="24"/>
          </w:rPr>
          <w:t>http://freeonlinesurveys.com/s.asp?sid=1duuqvmu348a7mn512090</w:t>
        </w:r>
      </w:hyperlink>
      <w:r w:rsidR="0044769D" w:rsidRPr="004F1026">
        <w:rPr>
          <w:color w:val="007088"/>
          <w:sz w:val="24"/>
          <w:szCs w:val="24"/>
        </w:rPr>
        <w:t xml:space="preserve"> </w:t>
      </w:r>
      <w:r w:rsidRPr="004F1026">
        <w:rPr>
          <w:color w:val="007088"/>
          <w:sz w:val="24"/>
          <w:szCs w:val="24"/>
        </w:rPr>
        <w:t xml:space="preserve"> </w:t>
      </w:r>
    </w:p>
    <w:p w:rsidR="002D6D94" w:rsidRPr="004F1026" w:rsidRDefault="002D6D94" w:rsidP="002D6D94">
      <w:pPr>
        <w:bidi w:val="0"/>
        <w:spacing w:line="240" w:lineRule="auto"/>
        <w:rPr>
          <w:color w:val="007088"/>
          <w:sz w:val="24"/>
          <w:szCs w:val="24"/>
        </w:rPr>
      </w:pPr>
    </w:p>
    <w:p w:rsidR="002D6D94" w:rsidRPr="004F1026" w:rsidRDefault="002D6D94" w:rsidP="002D6D94">
      <w:pPr>
        <w:pStyle w:val="NoSpacing"/>
        <w:bidi w:val="0"/>
        <w:spacing w:line="360" w:lineRule="auto"/>
        <w:rPr>
          <w:color w:val="007088"/>
          <w:sz w:val="24"/>
          <w:szCs w:val="24"/>
          <w:shd w:val="clear" w:color="auto" w:fill="FFFFFF"/>
        </w:rPr>
      </w:pPr>
      <w:r w:rsidRPr="004F1026">
        <w:rPr>
          <w:b/>
          <w:bCs/>
          <w:i/>
          <w:iCs/>
          <w:color w:val="007088"/>
          <w:sz w:val="24"/>
          <w:szCs w:val="24"/>
          <w:shd w:val="clear" w:color="auto" w:fill="FFFFFF"/>
        </w:rPr>
        <w:t xml:space="preserve">Training fee  </w:t>
      </w:r>
    </w:p>
    <w:p w:rsidR="002D6D94" w:rsidRPr="004F1026" w:rsidRDefault="004418A4" w:rsidP="004418A4">
      <w:pPr>
        <w:bidi w:val="0"/>
        <w:spacing w:line="240" w:lineRule="auto"/>
        <w:rPr>
          <w:color w:val="007088"/>
          <w:sz w:val="24"/>
          <w:szCs w:val="24"/>
        </w:rPr>
      </w:pPr>
      <w:r>
        <w:rPr>
          <w:color w:val="007088"/>
          <w:sz w:val="24"/>
          <w:szCs w:val="24"/>
          <w:shd w:val="clear" w:color="auto" w:fill="FFFFFF"/>
        </w:rPr>
        <w:t xml:space="preserve">5000 </w:t>
      </w:r>
      <w:proofErr w:type="spellStart"/>
      <w:proofErr w:type="gramStart"/>
      <w:r>
        <w:rPr>
          <w:color w:val="007088"/>
          <w:sz w:val="24"/>
          <w:szCs w:val="24"/>
          <w:shd w:val="clear" w:color="auto" w:fill="FFFFFF"/>
        </w:rPr>
        <w:t>nis</w:t>
      </w:r>
      <w:proofErr w:type="spellEnd"/>
      <w:r>
        <w:rPr>
          <w:color w:val="007088"/>
          <w:sz w:val="24"/>
          <w:szCs w:val="24"/>
          <w:shd w:val="clear" w:color="auto" w:fill="FFFFFF"/>
        </w:rPr>
        <w:t xml:space="preserve"> </w:t>
      </w:r>
      <w:r w:rsidR="002D6D94" w:rsidRPr="004F1026">
        <w:rPr>
          <w:color w:val="007088"/>
          <w:sz w:val="24"/>
          <w:szCs w:val="24"/>
        </w:rPr>
        <w:t xml:space="preserve"> -</w:t>
      </w:r>
      <w:proofErr w:type="gramEnd"/>
      <w:r w:rsidR="002D6D94" w:rsidRPr="004F1026">
        <w:rPr>
          <w:color w:val="007088"/>
          <w:sz w:val="24"/>
          <w:szCs w:val="24"/>
        </w:rPr>
        <w:t xml:space="preserve"> (credit, </w:t>
      </w:r>
      <w:r>
        <w:rPr>
          <w:color w:val="007088"/>
          <w:sz w:val="24"/>
          <w:szCs w:val="24"/>
        </w:rPr>
        <w:t>cash</w:t>
      </w:r>
      <w:r w:rsidR="002D6D94" w:rsidRPr="004F1026">
        <w:rPr>
          <w:color w:val="007088"/>
          <w:sz w:val="24"/>
          <w:szCs w:val="24"/>
        </w:rPr>
        <w:t>)</w:t>
      </w:r>
      <w:r w:rsidR="00574AEC">
        <w:rPr>
          <w:color w:val="007088"/>
          <w:sz w:val="24"/>
          <w:szCs w:val="24"/>
        </w:rPr>
        <w:t>. Terms of payment will determine after registration.</w:t>
      </w:r>
      <w:r w:rsidR="002D6D94" w:rsidRPr="004F1026">
        <w:rPr>
          <w:color w:val="007088"/>
          <w:sz w:val="24"/>
          <w:szCs w:val="24"/>
        </w:rPr>
        <w:br/>
      </w:r>
    </w:p>
    <w:p w:rsidR="004D773A" w:rsidRPr="004F1026" w:rsidRDefault="00DC0412" w:rsidP="00555ECA">
      <w:pPr>
        <w:pStyle w:val="NoSpacing"/>
        <w:bidi w:val="0"/>
        <w:rPr>
          <w:b/>
          <w:bCs/>
          <w:i/>
          <w:iCs/>
          <w:color w:val="007088"/>
          <w:sz w:val="24"/>
          <w:szCs w:val="24"/>
        </w:rPr>
      </w:pPr>
      <w:proofErr w:type="gramStart"/>
      <w:r w:rsidRPr="004F1026">
        <w:rPr>
          <w:b/>
          <w:bCs/>
          <w:i/>
          <w:iCs/>
          <w:color w:val="007088"/>
          <w:sz w:val="24"/>
          <w:szCs w:val="24"/>
          <w:shd w:val="clear" w:color="auto" w:fill="FFFFFF"/>
        </w:rPr>
        <w:t xml:space="preserve">Training </w:t>
      </w:r>
      <w:r w:rsidR="00555ECA" w:rsidRPr="004F1026">
        <w:rPr>
          <w:b/>
          <w:bCs/>
          <w:i/>
          <w:iCs/>
          <w:color w:val="007088"/>
          <w:sz w:val="24"/>
          <w:szCs w:val="24"/>
          <w:shd w:val="clear" w:color="auto" w:fill="FFFFFF"/>
        </w:rPr>
        <w:t xml:space="preserve"> </w:t>
      </w:r>
      <w:r w:rsidR="00EE7F5B" w:rsidRPr="004F1026">
        <w:rPr>
          <w:b/>
          <w:bCs/>
          <w:i/>
          <w:iCs/>
          <w:color w:val="007088"/>
          <w:sz w:val="24"/>
          <w:szCs w:val="24"/>
          <w:shd w:val="clear" w:color="auto" w:fill="FFFFFF"/>
        </w:rPr>
        <w:t>value</w:t>
      </w:r>
      <w:proofErr w:type="gramEnd"/>
    </w:p>
    <w:p w:rsidR="004D773A" w:rsidRPr="004F1026" w:rsidRDefault="004D773A" w:rsidP="004D773A">
      <w:pPr>
        <w:pStyle w:val="NoSpacing"/>
        <w:bidi w:val="0"/>
        <w:rPr>
          <w:color w:val="007088"/>
          <w:sz w:val="24"/>
          <w:szCs w:val="24"/>
        </w:rPr>
      </w:pPr>
    </w:p>
    <w:p w:rsidR="004D773A" w:rsidRPr="004F1026" w:rsidRDefault="004D773A" w:rsidP="00F27FED">
      <w:pPr>
        <w:pStyle w:val="NoSpacing"/>
        <w:numPr>
          <w:ilvl w:val="0"/>
          <w:numId w:val="17"/>
        </w:numPr>
        <w:bidi w:val="0"/>
        <w:rPr>
          <w:color w:val="007088"/>
          <w:sz w:val="24"/>
          <w:szCs w:val="24"/>
        </w:rPr>
      </w:pPr>
      <w:r w:rsidRPr="004F1026">
        <w:rPr>
          <w:color w:val="007088"/>
          <w:sz w:val="24"/>
          <w:szCs w:val="24"/>
          <w:shd w:val="clear" w:color="auto" w:fill="FFFFFF"/>
        </w:rPr>
        <w:t xml:space="preserve">VML </w:t>
      </w:r>
      <w:r w:rsidR="00F27FED">
        <w:rPr>
          <w:color w:val="007088"/>
          <w:sz w:val="24"/>
          <w:szCs w:val="24"/>
          <w:shd w:val="clear" w:color="auto" w:fill="FFFFFF"/>
        </w:rPr>
        <w:t>Therapist</w:t>
      </w:r>
      <w:r w:rsidRPr="004F1026">
        <w:rPr>
          <w:color w:val="007088"/>
          <w:sz w:val="24"/>
          <w:szCs w:val="24"/>
          <w:shd w:val="clear" w:color="auto" w:fill="FFFFFF"/>
        </w:rPr>
        <w:t xml:space="preserve"> Certificate</w:t>
      </w:r>
      <w:r w:rsidR="00EE7F5B" w:rsidRPr="004F1026">
        <w:rPr>
          <w:color w:val="007088"/>
          <w:sz w:val="24"/>
          <w:szCs w:val="24"/>
        </w:rPr>
        <w:t xml:space="preserve"> </w:t>
      </w:r>
    </w:p>
    <w:p w:rsidR="004D773A" w:rsidRPr="004F1026" w:rsidRDefault="008B0001" w:rsidP="004D773A">
      <w:pPr>
        <w:pStyle w:val="NoSpacing"/>
        <w:numPr>
          <w:ilvl w:val="0"/>
          <w:numId w:val="17"/>
        </w:numPr>
        <w:bidi w:val="0"/>
        <w:rPr>
          <w:color w:val="007088"/>
          <w:sz w:val="24"/>
          <w:szCs w:val="24"/>
        </w:rPr>
      </w:pPr>
      <w:r w:rsidRPr="004F1026">
        <w:rPr>
          <w:color w:val="007088"/>
          <w:sz w:val="24"/>
          <w:szCs w:val="24"/>
          <w:shd w:val="clear" w:color="auto" w:fill="FFFFFF"/>
        </w:rPr>
        <w:t xml:space="preserve">Basic knowledge of VML </w:t>
      </w:r>
      <w:r w:rsidR="004D773A" w:rsidRPr="004F1026">
        <w:rPr>
          <w:color w:val="007088"/>
          <w:sz w:val="24"/>
          <w:szCs w:val="24"/>
          <w:shd w:val="clear" w:color="auto" w:fill="FFFFFF"/>
        </w:rPr>
        <w:t>Manual Techniques</w:t>
      </w:r>
    </w:p>
    <w:p w:rsidR="004D773A" w:rsidRPr="004F1026" w:rsidRDefault="004D773A" w:rsidP="004D773A">
      <w:pPr>
        <w:pStyle w:val="NoSpacing"/>
        <w:numPr>
          <w:ilvl w:val="0"/>
          <w:numId w:val="17"/>
        </w:numPr>
        <w:bidi w:val="0"/>
        <w:rPr>
          <w:color w:val="007088"/>
          <w:sz w:val="24"/>
          <w:szCs w:val="24"/>
        </w:rPr>
      </w:pPr>
      <w:r w:rsidRPr="004F1026">
        <w:rPr>
          <w:color w:val="007088"/>
          <w:sz w:val="24"/>
          <w:szCs w:val="24"/>
          <w:shd w:val="clear" w:color="auto" w:fill="FFFFFF"/>
        </w:rPr>
        <w:t>The ability to start analyzing a case</w:t>
      </w:r>
    </w:p>
    <w:p w:rsidR="004D773A" w:rsidRPr="004F1026" w:rsidRDefault="004D773A" w:rsidP="008B0001">
      <w:pPr>
        <w:pStyle w:val="NoSpacing"/>
        <w:numPr>
          <w:ilvl w:val="0"/>
          <w:numId w:val="17"/>
        </w:numPr>
        <w:bidi w:val="0"/>
        <w:rPr>
          <w:color w:val="007088"/>
          <w:sz w:val="24"/>
          <w:szCs w:val="24"/>
        </w:rPr>
      </w:pPr>
      <w:r w:rsidRPr="004F1026">
        <w:rPr>
          <w:color w:val="007088"/>
          <w:sz w:val="24"/>
          <w:szCs w:val="24"/>
          <w:shd w:val="clear" w:color="auto" w:fill="FFFFFF"/>
        </w:rPr>
        <w:t xml:space="preserve">Basic knowledge in </w:t>
      </w:r>
      <w:r w:rsidR="008B0001" w:rsidRPr="004F1026">
        <w:rPr>
          <w:color w:val="007088"/>
          <w:sz w:val="24"/>
          <w:szCs w:val="24"/>
          <w:shd w:val="clear" w:color="auto" w:fill="FFFFFF"/>
        </w:rPr>
        <w:t xml:space="preserve">Motor Learning principles </w:t>
      </w:r>
      <w:r w:rsidRPr="004F1026">
        <w:rPr>
          <w:color w:val="007088"/>
          <w:sz w:val="24"/>
          <w:szCs w:val="24"/>
          <w:shd w:val="clear" w:color="auto" w:fill="FFFFFF"/>
        </w:rPr>
        <w:t>for CAS</w:t>
      </w:r>
    </w:p>
    <w:p w:rsidR="004D773A" w:rsidRPr="004F1026" w:rsidRDefault="004D773A" w:rsidP="004D773A">
      <w:pPr>
        <w:pStyle w:val="NoSpacing"/>
        <w:numPr>
          <w:ilvl w:val="0"/>
          <w:numId w:val="17"/>
        </w:numPr>
        <w:bidi w:val="0"/>
        <w:rPr>
          <w:color w:val="007088"/>
          <w:sz w:val="24"/>
          <w:szCs w:val="24"/>
        </w:rPr>
      </w:pPr>
      <w:r w:rsidRPr="004F1026">
        <w:rPr>
          <w:color w:val="007088"/>
          <w:sz w:val="24"/>
          <w:szCs w:val="24"/>
          <w:shd w:val="clear" w:color="auto" w:fill="FFFFFF"/>
        </w:rPr>
        <w:t>Affiliation to VML members group</w:t>
      </w:r>
    </w:p>
    <w:p w:rsidR="00C11651" w:rsidRPr="004F1026" w:rsidRDefault="004D773A" w:rsidP="004D773A">
      <w:pPr>
        <w:pStyle w:val="NoSpacing"/>
        <w:numPr>
          <w:ilvl w:val="0"/>
          <w:numId w:val="17"/>
        </w:numPr>
        <w:bidi w:val="0"/>
        <w:rPr>
          <w:color w:val="007088"/>
          <w:sz w:val="24"/>
          <w:szCs w:val="24"/>
        </w:rPr>
      </w:pPr>
      <w:r w:rsidRPr="004F1026">
        <w:rPr>
          <w:color w:val="007088"/>
          <w:sz w:val="24"/>
          <w:szCs w:val="24"/>
          <w:shd w:val="clear" w:color="auto" w:fill="FFFFFF"/>
        </w:rPr>
        <w:t>A Complete tool to treat CAS</w:t>
      </w:r>
      <w:r w:rsidRPr="004F1026">
        <w:rPr>
          <w:color w:val="007088"/>
          <w:sz w:val="24"/>
          <w:szCs w:val="24"/>
        </w:rPr>
        <w:br/>
      </w:r>
    </w:p>
    <w:p w:rsidR="00C11651" w:rsidRPr="004F1026" w:rsidRDefault="00BB4675" w:rsidP="00C11651">
      <w:pPr>
        <w:bidi w:val="0"/>
        <w:spacing w:line="240" w:lineRule="auto"/>
        <w:rPr>
          <w:color w:val="007088"/>
          <w:sz w:val="24"/>
          <w:szCs w:val="24"/>
        </w:rPr>
      </w:pPr>
      <w:r>
        <w:rPr>
          <w:noProof/>
          <w:color w:val="007088"/>
          <w:sz w:val="24"/>
          <w:szCs w:val="24"/>
        </w:rPr>
        <w:pict>
          <v:shapetype id="_x0000_t202" coordsize="21600,21600" o:spt="202" path="m,l,21600r21600,l21600,xe">
            <v:stroke joinstyle="miter"/>
            <v:path gradientshapeok="t" o:connecttype="rect"/>
          </v:shapetype>
          <v:shape id="Text Box 2" o:spid="_x0000_s1027" type="#_x0000_t202" style="position:absolute;margin-left:-12.75pt;margin-top:1.8pt;width:458.05pt;height:73.85pt;z-index:-2;visibility:visible;mso-width-relative:margin;mso-height-relative:margin" fillcolor="#007088" stroked="f" strokecolor="#4f81bd" strokeweight="5pt">
            <v:stroke linestyle="thickThin"/>
            <v:shadow color="#868686"/>
            <v:textbox>
              <w:txbxContent>
                <w:p w:rsidR="002A11F0" w:rsidRPr="004F1026" w:rsidRDefault="002A11F0" w:rsidP="002A11F0">
                  <w:pPr>
                    <w:pStyle w:val="NoSpacing"/>
                    <w:bidi w:val="0"/>
                    <w:jc w:val="center"/>
                    <w:rPr>
                      <w:color w:val="FFFFFF"/>
                      <w:sz w:val="32"/>
                      <w:szCs w:val="32"/>
                    </w:rPr>
                  </w:pPr>
                  <w:r w:rsidRPr="004F1026">
                    <w:rPr>
                      <w:color w:val="FFFFFF"/>
                      <w:sz w:val="32"/>
                      <w:szCs w:val="32"/>
                    </w:rPr>
                    <w:t xml:space="preserve">For further information please contact </w:t>
                  </w:r>
                  <w:proofErr w:type="spellStart"/>
                  <w:r w:rsidRPr="004F1026">
                    <w:rPr>
                      <w:b/>
                      <w:bCs/>
                      <w:color w:val="FFFFFF"/>
                      <w:sz w:val="32"/>
                      <w:szCs w:val="32"/>
                    </w:rPr>
                    <w:t>Dr</w:t>
                  </w:r>
                  <w:proofErr w:type="spellEnd"/>
                  <w:r w:rsidRPr="004F1026">
                    <w:rPr>
                      <w:b/>
                      <w:bCs/>
                      <w:color w:val="FFFFFF"/>
                      <w:sz w:val="32"/>
                      <w:szCs w:val="32"/>
                    </w:rPr>
                    <w:t xml:space="preserve"> </w:t>
                  </w:r>
                  <w:proofErr w:type="spellStart"/>
                  <w:proofErr w:type="gramStart"/>
                  <w:r w:rsidRPr="004F1026">
                    <w:rPr>
                      <w:b/>
                      <w:bCs/>
                      <w:color w:val="FFFFFF"/>
                      <w:sz w:val="32"/>
                      <w:szCs w:val="32"/>
                    </w:rPr>
                    <w:t>vashdi</w:t>
                  </w:r>
                  <w:proofErr w:type="spellEnd"/>
                  <w:proofErr w:type="gramEnd"/>
                  <w:r w:rsidRPr="004F1026">
                    <w:rPr>
                      <w:b/>
                      <w:bCs/>
                      <w:color w:val="FFFFFF"/>
                      <w:sz w:val="32"/>
                      <w:szCs w:val="32"/>
                    </w:rPr>
                    <w:t xml:space="preserve"> </w:t>
                  </w:r>
                  <w:r w:rsidRPr="004F1026">
                    <w:rPr>
                      <w:color w:val="FFFFFF"/>
                      <w:sz w:val="32"/>
                      <w:szCs w:val="32"/>
                    </w:rPr>
                    <w:t>at:</w:t>
                  </w:r>
                </w:p>
                <w:p w:rsidR="002A11F0" w:rsidRPr="004F1026" w:rsidRDefault="00BB4675" w:rsidP="002A11F0">
                  <w:pPr>
                    <w:pStyle w:val="NoSpacing"/>
                    <w:bidi w:val="0"/>
                    <w:jc w:val="center"/>
                    <w:rPr>
                      <w:i/>
                      <w:iCs/>
                      <w:color w:val="FFFFFF"/>
                      <w:sz w:val="24"/>
                      <w:szCs w:val="24"/>
                    </w:rPr>
                  </w:pPr>
                  <w:hyperlink r:id="rId11" w:history="1">
                    <w:r w:rsidR="002A11F0" w:rsidRPr="004F1026">
                      <w:rPr>
                        <w:rStyle w:val="Hyperlink"/>
                        <w:i/>
                        <w:iCs/>
                        <w:color w:val="FFFFFF"/>
                        <w:sz w:val="28"/>
                        <w:szCs w:val="28"/>
                      </w:rPr>
                      <w:t>center@yaelcenter.com</w:t>
                    </w:r>
                  </w:hyperlink>
                </w:p>
                <w:p w:rsidR="002A11F0" w:rsidRPr="004F1026" w:rsidRDefault="002A11F0" w:rsidP="002A11F0">
                  <w:pPr>
                    <w:pStyle w:val="NoSpacing"/>
                    <w:bidi w:val="0"/>
                    <w:jc w:val="center"/>
                    <w:rPr>
                      <w:i/>
                      <w:iCs/>
                      <w:color w:val="FFFFFF"/>
                      <w:sz w:val="24"/>
                      <w:szCs w:val="24"/>
                    </w:rPr>
                  </w:pPr>
                  <w:r w:rsidRPr="004F1026">
                    <w:rPr>
                      <w:i/>
                      <w:iCs/>
                      <w:color w:val="FFFFFF"/>
                      <w:sz w:val="24"/>
                      <w:szCs w:val="24"/>
                    </w:rPr>
                    <w:t>Tel (Israel) - +972523638340</w:t>
                  </w:r>
                </w:p>
                <w:p w:rsidR="002A11F0" w:rsidRPr="004F1026" w:rsidRDefault="002A11F0" w:rsidP="002A11F0">
                  <w:pPr>
                    <w:pStyle w:val="NoSpacing"/>
                    <w:bidi w:val="0"/>
                    <w:jc w:val="center"/>
                    <w:rPr>
                      <w:i/>
                      <w:iCs/>
                      <w:color w:val="FFFFFF"/>
                      <w:sz w:val="24"/>
                      <w:szCs w:val="24"/>
                    </w:rPr>
                  </w:pPr>
                  <w:r w:rsidRPr="004F1026">
                    <w:rPr>
                      <w:i/>
                      <w:iCs/>
                      <w:color w:val="FFFFFF"/>
                      <w:sz w:val="24"/>
                      <w:szCs w:val="24"/>
                    </w:rPr>
                    <w:t>Tel (Australia) - +61432293758</w:t>
                  </w:r>
                </w:p>
                <w:p w:rsidR="002A11F0" w:rsidRDefault="002A11F0" w:rsidP="002A11F0"/>
              </w:txbxContent>
            </v:textbox>
          </v:shape>
        </w:pict>
      </w:r>
    </w:p>
    <w:p w:rsidR="00C11651" w:rsidRPr="004F1026" w:rsidRDefault="00C11651" w:rsidP="00C11651">
      <w:pPr>
        <w:bidi w:val="0"/>
        <w:spacing w:line="240" w:lineRule="auto"/>
        <w:rPr>
          <w:color w:val="007088"/>
          <w:sz w:val="24"/>
          <w:szCs w:val="24"/>
        </w:rPr>
      </w:pPr>
    </w:p>
    <w:p w:rsidR="00EF7F6F" w:rsidRPr="004F1026" w:rsidRDefault="00EF7F6F" w:rsidP="00EF7F6F">
      <w:pPr>
        <w:pStyle w:val="NoSpacing"/>
        <w:bidi w:val="0"/>
        <w:spacing w:line="360" w:lineRule="auto"/>
        <w:rPr>
          <w:color w:val="007088"/>
          <w:sz w:val="24"/>
          <w:szCs w:val="24"/>
        </w:rPr>
      </w:pPr>
    </w:p>
    <w:p w:rsidR="00F27FED" w:rsidRDefault="00F27FED" w:rsidP="00EF7F6F">
      <w:pPr>
        <w:pStyle w:val="NoSpacing"/>
        <w:bidi w:val="0"/>
        <w:spacing w:line="360" w:lineRule="auto"/>
        <w:jc w:val="center"/>
        <w:rPr>
          <w:b/>
          <w:bCs/>
          <w:color w:val="007088"/>
          <w:sz w:val="32"/>
          <w:szCs w:val="32"/>
          <w:u w:val="single"/>
        </w:rPr>
      </w:pPr>
    </w:p>
    <w:p w:rsidR="00AB5B09" w:rsidRPr="004F1026" w:rsidRDefault="00F27FED" w:rsidP="00F27FED">
      <w:pPr>
        <w:pStyle w:val="NoSpacing"/>
        <w:bidi w:val="0"/>
        <w:spacing w:line="360" w:lineRule="auto"/>
        <w:jc w:val="center"/>
        <w:rPr>
          <w:color w:val="007088"/>
        </w:rPr>
      </w:pPr>
      <w:r>
        <w:rPr>
          <w:b/>
          <w:bCs/>
          <w:color w:val="007088"/>
          <w:sz w:val="32"/>
          <w:szCs w:val="32"/>
          <w:u w:val="single"/>
        </w:rPr>
        <w:br w:type="page"/>
      </w:r>
      <w:r w:rsidR="009A276A" w:rsidRPr="004F1026">
        <w:rPr>
          <w:b/>
          <w:bCs/>
          <w:color w:val="007088"/>
          <w:sz w:val="32"/>
          <w:szCs w:val="32"/>
          <w:u w:val="single"/>
        </w:rPr>
        <w:lastRenderedPageBreak/>
        <w:t xml:space="preserve">VML </w:t>
      </w:r>
      <w:r w:rsidR="00AB5B09" w:rsidRPr="004F1026">
        <w:rPr>
          <w:b/>
          <w:bCs/>
          <w:color w:val="007088"/>
          <w:sz w:val="32"/>
          <w:szCs w:val="32"/>
          <w:u w:val="single"/>
        </w:rPr>
        <w:t>Training syllabus</w:t>
      </w:r>
    </w:p>
    <w:p w:rsidR="00555ECA" w:rsidRPr="004F1026" w:rsidRDefault="00555ECA" w:rsidP="00555ECA">
      <w:pPr>
        <w:pStyle w:val="NoSpacing"/>
        <w:bidi w:val="0"/>
        <w:spacing w:line="360" w:lineRule="auto"/>
        <w:jc w:val="center"/>
        <w:rPr>
          <w:color w:val="007088"/>
        </w:rPr>
      </w:pPr>
    </w:p>
    <w:tbl>
      <w:tblPr>
        <w:tblW w:w="95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418"/>
        <w:gridCol w:w="2087"/>
        <w:gridCol w:w="2754"/>
        <w:gridCol w:w="2174"/>
      </w:tblGrid>
      <w:tr w:rsidR="00190283" w:rsidRPr="00AF7AF2" w:rsidTr="00190283">
        <w:trPr>
          <w:trHeight w:val="390"/>
        </w:trPr>
        <w:tc>
          <w:tcPr>
            <w:tcW w:w="1085" w:type="dxa"/>
            <w:shd w:val="clear" w:color="auto" w:fill="B6DDE8"/>
            <w:hideMark/>
          </w:tcPr>
          <w:p w:rsidR="00601B28" w:rsidRPr="00190283" w:rsidRDefault="00601B28" w:rsidP="00FB32B2">
            <w:pPr>
              <w:bidi w:val="0"/>
              <w:spacing w:after="0" w:line="360" w:lineRule="auto"/>
              <w:jc w:val="center"/>
              <w:rPr>
                <w:rFonts w:ascii="Times New Roman" w:eastAsia="Times New Roman" w:hAnsi="Times New Roman" w:cs="Times New Roman"/>
                <w:b/>
                <w:bCs/>
                <w:color w:val="222222"/>
              </w:rPr>
            </w:pPr>
            <w:r w:rsidRPr="00190283">
              <w:rPr>
                <w:rFonts w:ascii="Times New Roman" w:eastAsia="Times New Roman" w:hAnsi="Times New Roman" w:cs="Times New Roman"/>
                <w:b/>
                <w:bCs/>
                <w:color w:val="222222"/>
              </w:rPr>
              <w:t>Lesson</w:t>
            </w:r>
          </w:p>
        </w:tc>
        <w:tc>
          <w:tcPr>
            <w:tcW w:w="1418" w:type="dxa"/>
            <w:shd w:val="clear" w:color="auto" w:fill="B6DDE8"/>
            <w:hideMark/>
          </w:tcPr>
          <w:p w:rsidR="00601B28" w:rsidRPr="00190283" w:rsidRDefault="00601B28" w:rsidP="00FB32B2">
            <w:pPr>
              <w:bidi w:val="0"/>
              <w:spacing w:after="0" w:line="360" w:lineRule="auto"/>
              <w:jc w:val="center"/>
              <w:rPr>
                <w:rFonts w:ascii="Times New Roman" w:eastAsia="Times New Roman" w:hAnsi="Times New Roman" w:cs="Times New Roman"/>
                <w:b/>
                <w:bCs/>
                <w:color w:val="222222"/>
              </w:rPr>
            </w:pPr>
            <w:r w:rsidRPr="00190283">
              <w:rPr>
                <w:rFonts w:ascii="Times New Roman" w:eastAsia="Times New Roman" w:hAnsi="Times New Roman" w:cs="Times New Roman"/>
                <w:b/>
                <w:bCs/>
                <w:color w:val="222222"/>
              </w:rPr>
              <w:t>Date</w:t>
            </w:r>
          </w:p>
        </w:tc>
        <w:tc>
          <w:tcPr>
            <w:tcW w:w="2087" w:type="dxa"/>
            <w:shd w:val="clear" w:color="auto" w:fill="B6DDE8"/>
          </w:tcPr>
          <w:p w:rsidR="00601B28" w:rsidRPr="00190283" w:rsidRDefault="00601B28" w:rsidP="00FB32B2">
            <w:pPr>
              <w:bidi w:val="0"/>
              <w:spacing w:after="0" w:line="360" w:lineRule="auto"/>
              <w:jc w:val="center"/>
              <w:rPr>
                <w:rFonts w:ascii="Times New Roman" w:eastAsia="Times New Roman" w:hAnsi="Times New Roman" w:cs="Times New Roman"/>
                <w:b/>
                <w:bCs/>
                <w:color w:val="222222"/>
              </w:rPr>
            </w:pPr>
            <w:r w:rsidRPr="00190283">
              <w:rPr>
                <w:rFonts w:ascii="Times New Roman" w:eastAsia="Times New Roman" w:hAnsi="Times New Roman" w:cs="Times New Roman"/>
                <w:b/>
                <w:bCs/>
                <w:color w:val="222222"/>
              </w:rPr>
              <w:t>Time</w:t>
            </w:r>
          </w:p>
        </w:tc>
        <w:tc>
          <w:tcPr>
            <w:tcW w:w="2754" w:type="dxa"/>
            <w:shd w:val="clear" w:color="auto" w:fill="B6DDE8"/>
            <w:hideMark/>
          </w:tcPr>
          <w:p w:rsidR="00601B28" w:rsidRPr="00190283" w:rsidRDefault="00601B28" w:rsidP="00FB32B2">
            <w:pPr>
              <w:bidi w:val="0"/>
              <w:spacing w:after="0" w:line="360" w:lineRule="auto"/>
              <w:jc w:val="center"/>
              <w:rPr>
                <w:rFonts w:ascii="Times New Roman" w:eastAsia="Times New Roman" w:hAnsi="Times New Roman" w:cs="Times New Roman"/>
                <w:b/>
                <w:bCs/>
                <w:color w:val="222222"/>
              </w:rPr>
            </w:pPr>
            <w:r w:rsidRPr="00190283">
              <w:rPr>
                <w:rFonts w:ascii="Times New Roman" w:eastAsia="Times New Roman" w:hAnsi="Times New Roman" w:cs="Times New Roman"/>
                <w:b/>
                <w:bCs/>
                <w:color w:val="222222"/>
              </w:rPr>
              <w:t>Topic</w:t>
            </w:r>
          </w:p>
        </w:tc>
        <w:tc>
          <w:tcPr>
            <w:tcW w:w="2174" w:type="dxa"/>
            <w:shd w:val="clear" w:color="auto" w:fill="B6DDE8"/>
          </w:tcPr>
          <w:p w:rsidR="00601B28" w:rsidRPr="00190283" w:rsidRDefault="00601B28" w:rsidP="00FB32B2">
            <w:pPr>
              <w:bidi w:val="0"/>
              <w:spacing w:after="0" w:line="360" w:lineRule="auto"/>
              <w:jc w:val="center"/>
              <w:rPr>
                <w:rFonts w:ascii="Times New Roman" w:eastAsia="Times New Roman" w:hAnsi="Times New Roman" w:cs="Times New Roman"/>
                <w:b/>
                <w:bCs/>
                <w:color w:val="222222"/>
              </w:rPr>
            </w:pPr>
            <w:r w:rsidRPr="00190283">
              <w:rPr>
                <w:rFonts w:ascii="Times New Roman" w:eastAsia="Times New Roman" w:hAnsi="Times New Roman" w:cs="Times New Roman"/>
                <w:b/>
                <w:bCs/>
                <w:color w:val="222222"/>
              </w:rPr>
              <w:t>place</w:t>
            </w:r>
          </w:p>
        </w:tc>
      </w:tr>
      <w:tr w:rsidR="00601B28" w:rsidRPr="00AF7AF2" w:rsidTr="00730A6B">
        <w:tc>
          <w:tcPr>
            <w:tcW w:w="1085" w:type="dxa"/>
            <w:shd w:val="clear" w:color="auto" w:fill="auto"/>
            <w:hideMark/>
          </w:tcPr>
          <w:p w:rsidR="00601B28" w:rsidRPr="00AF7AF2" w:rsidRDefault="00601B28"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1</w:t>
            </w:r>
          </w:p>
        </w:tc>
        <w:tc>
          <w:tcPr>
            <w:tcW w:w="1418" w:type="dxa"/>
            <w:shd w:val="clear" w:color="auto" w:fill="auto"/>
          </w:tcPr>
          <w:p w:rsidR="00601B28"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9/10/2015</w:t>
            </w:r>
          </w:p>
        </w:tc>
        <w:tc>
          <w:tcPr>
            <w:tcW w:w="2087" w:type="dxa"/>
          </w:tcPr>
          <w:p w:rsidR="00601B28" w:rsidRPr="00AF7AF2" w:rsidRDefault="009D130C" w:rsidP="009D130C">
            <w:pPr>
              <w:bidi w:val="0"/>
              <w:spacing w:after="0" w:line="360" w:lineRule="auto"/>
              <w:jc w:val="center"/>
              <w:rPr>
                <w:rFonts w:ascii="Arial" w:eastAsia="Times New Roman" w:hAnsi="Arial"/>
                <w:color w:val="222222"/>
              </w:rPr>
            </w:pPr>
            <w:r>
              <w:rPr>
                <w:rFonts w:ascii="Arial" w:eastAsia="Times New Roman" w:hAnsi="Arial"/>
                <w:color w:val="222222"/>
              </w:rPr>
              <w:t>1</w:t>
            </w:r>
            <w:r w:rsidR="00601B28" w:rsidRPr="00AF7AF2">
              <w:rPr>
                <w:rFonts w:ascii="Arial" w:eastAsia="Times New Roman" w:hAnsi="Arial"/>
                <w:color w:val="222222"/>
              </w:rPr>
              <w:t>pm-</w:t>
            </w:r>
            <w:r>
              <w:rPr>
                <w:rFonts w:ascii="Arial" w:eastAsia="Times New Roman" w:hAnsi="Arial"/>
                <w:color w:val="222222"/>
              </w:rPr>
              <w:t>4</w:t>
            </w:r>
            <w:r w:rsidR="00601B28" w:rsidRPr="00AF7AF2">
              <w:rPr>
                <w:rFonts w:ascii="Arial" w:eastAsia="Times New Roman" w:hAnsi="Arial"/>
                <w:color w:val="222222"/>
              </w:rPr>
              <w:t>pm</w:t>
            </w:r>
          </w:p>
        </w:tc>
        <w:tc>
          <w:tcPr>
            <w:tcW w:w="2754" w:type="dxa"/>
            <w:shd w:val="clear" w:color="auto" w:fill="auto"/>
            <w:hideMark/>
          </w:tcPr>
          <w:p w:rsidR="00601B28" w:rsidRPr="00AF7AF2" w:rsidRDefault="00601B28" w:rsidP="007E750E">
            <w:pPr>
              <w:bidi w:val="0"/>
              <w:spacing w:after="0" w:line="360" w:lineRule="auto"/>
              <w:rPr>
                <w:rFonts w:ascii="Arial" w:eastAsia="Times New Roman" w:hAnsi="Arial"/>
                <w:color w:val="222222"/>
              </w:rPr>
            </w:pPr>
            <w:r w:rsidRPr="00AF7AF2">
              <w:rPr>
                <w:rFonts w:ascii="Arial" w:eastAsia="Times New Roman" w:hAnsi="Arial"/>
                <w:color w:val="222222"/>
              </w:rPr>
              <w:t>VML method and CAS</w:t>
            </w:r>
          </w:p>
        </w:tc>
        <w:tc>
          <w:tcPr>
            <w:tcW w:w="2174" w:type="dxa"/>
          </w:tcPr>
          <w:p w:rsidR="00601B28" w:rsidRPr="00AF7AF2" w:rsidRDefault="00601B28" w:rsidP="007E750E">
            <w:pPr>
              <w:bidi w:val="0"/>
              <w:spacing w:after="0" w:line="360" w:lineRule="auto"/>
              <w:rPr>
                <w:rFonts w:ascii="Arial" w:eastAsia="Times New Roman" w:hAnsi="Arial"/>
                <w:color w:val="222222"/>
              </w:rPr>
            </w:pPr>
            <w:r w:rsidRPr="00AF7AF2">
              <w:rPr>
                <w:rFonts w:ascii="Arial" w:eastAsia="Times New Roman" w:hAnsi="Arial"/>
                <w:color w:val="222222"/>
              </w:rPr>
              <w:t>Online</w:t>
            </w:r>
          </w:p>
        </w:tc>
      </w:tr>
      <w:tr w:rsidR="00601B28" w:rsidRPr="00AF7AF2" w:rsidTr="00730A6B">
        <w:tc>
          <w:tcPr>
            <w:tcW w:w="1085" w:type="dxa"/>
            <w:shd w:val="clear" w:color="auto" w:fill="auto"/>
            <w:hideMark/>
          </w:tcPr>
          <w:p w:rsidR="00601B28" w:rsidRPr="00AF7AF2" w:rsidRDefault="00601B28"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2</w:t>
            </w:r>
          </w:p>
        </w:tc>
        <w:tc>
          <w:tcPr>
            <w:tcW w:w="1418" w:type="dxa"/>
            <w:shd w:val="clear" w:color="auto" w:fill="auto"/>
          </w:tcPr>
          <w:p w:rsidR="00601B28"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16/10/2015</w:t>
            </w:r>
          </w:p>
        </w:tc>
        <w:tc>
          <w:tcPr>
            <w:tcW w:w="2087" w:type="dxa"/>
          </w:tcPr>
          <w:p w:rsidR="00601B28" w:rsidRPr="00AF7AF2" w:rsidRDefault="009D130C" w:rsidP="009D130C">
            <w:pPr>
              <w:bidi w:val="0"/>
              <w:spacing w:after="0" w:line="360" w:lineRule="auto"/>
              <w:jc w:val="center"/>
              <w:rPr>
                <w:rFonts w:ascii="Arial" w:eastAsia="Times New Roman" w:hAnsi="Arial"/>
                <w:color w:val="222222"/>
              </w:rPr>
            </w:pPr>
            <w:r>
              <w:rPr>
                <w:rFonts w:ascii="Arial" w:eastAsia="Times New Roman" w:hAnsi="Arial"/>
                <w:color w:val="222222"/>
              </w:rPr>
              <w:t>1</w:t>
            </w:r>
            <w:r w:rsidR="00601B28" w:rsidRPr="00AF7AF2">
              <w:rPr>
                <w:rFonts w:ascii="Arial" w:eastAsia="Times New Roman" w:hAnsi="Arial"/>
                <w:color w:val="222222"/>
              </w:rPr>
              <w:t>pm-</w:t>
            </w:r>
            <w:r>
              <w:rPr>
                <w:rFonts w:ascii="Arial" w:eastAsia="Times New Roman" w:hAnsi="Arial"/>
                <w:color w:val="222222"/>
              </w:rPr>
              <w:t>4</w:t>
            </w:r>
            <w:r w:rsidR="00601B28" w:rsidRPr="00AF7AF2">
              <w:rPr>
                <w:rFonts w:ascii="Arial" w:eastAsia="Times New Roman" w:hAnsi="Arial"/>
                <w:color w:val="222222"/>
              </w:rPr>
              <w:t>pm</w:t>
            </w:r>
          </w:p>
        </w:tc>
        <w:tc>
          <w:tcPr>
            <w:tcW w:w="2754" w:type="dxa"/>
            <w:shd w:val="clear" w:color="auto" w:fill="auto"/>
            <w:hideMark/>
          </w:tcPr>
          <w:p w:rsidR="00601B28" w:rsidRPr="00AF7AF2" w:rsidRDefault="00601B28" w:rsidP="007E750E">
            <w:pPr>
              <w:bidi w:val="0"/>
              <w:spacing w:after="0" w:line="360" w:lineRule="auto"/>
              <w:rPr>
                <w:rFonts w:ascii="Arial" w:eastAsia="Times New Roman" w:hAnsi="Arial"/>
                <w:color w:val="222222"/>
              </w:rPr>
            </w:pPr>
            <w:r w:rsidRPr="00AF7AF2">
              <w:rPr>
                <w:rFonts w:ascii="Arial" w:eastAsia="Times New Roman" w:hAnsi="Arial"/>
                <w:color w:val="222222"/>
              </w:rPr>
              <w:t>Speech physiology and sensory motor pathways</w:t>
            </w:r>
          </w:p>
        </w:tc>
        <w:tc>
          <w:tcPr>
            <w:tcW w:w="2174" w:type="dxa"/>
          </w:tcPr>
          <w:p w:rsidR="00601B28" w:rsidRPr="00AF7AF2" w:rsidRDefault="00601B28" w:rsidP="007E750E">
            <w:pPr>
              <w:bidi w:val="0"/>
              <w:spacing w:after="0" w:line="360" w:lineRule="auto"/>
              <w:rPr>
                <w:rFonts w:ascii="Arial" w:eastAsia="Times New Roman" w:hAnsi="Arial"/>
                <w:color w:val="222222"/>
              </w:rPr>
            </w:pPr>
            <w:r w:rsidRPr="00AF7AF2">
              <w:rPr>
                <w:rFonts w:ascii="Arial" w:eastAsia="Times New Roman" w:hAnsi="Arial"/>
                <w:color w:val="222222"/>
              </w:rPr>
              <w:t xml:space="preserve">Online </w:t>
            </w:r>
          </w:p>
        </w:tc>
      </w:tr>
      <w:tr w:rsidR="009D130C" w:rsidRPr="00AF7AF2" w:rsidTr="00730A6B">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3</w:t>
            </w:r>
          </w:p>
        </w:tc>
        <w:tc>
          <w:tcPr>
            <w:tcW w:w="1418" w:type="dxa"/>
            <w:shd w:val="clear" w:color="auto" w:fill="auto"/>
          </w:tcPr>
          <w:p w:rsidR="009D130C"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23/10/2015</w:t>
            </w:r>
          </w:p>
        </w:tc>
        <w:tc>
          <w:tcPr>
            <w:tcW w:w="2087" w:type="dxa"/>
          </w:tcPr>
          <w:p w:rsidR="009D130C" w:rsidRDefault="009D130C" w:rsidP="009D130C">
            <w:pPr>
              <w:jc w:val="center"/>
            </w:pPr>
            <w:r w:rsidRPr="00E93F1E">
              <w:rPr>
                <w:rFonts w:ascii="Arial" w:eastAsia="Times New Roman" w:hAnsi="Arial"/>
                <w:color w:val="222222"/>
              </w:rPr>
              <w:t>1pm-4pm</w:t>
            </w:r>
          </w:p>
        </w:tc>
        <w:tc>
          <w:tcPr>
            <w:tcW w:w="2754" w:type="dxa"/>
            <w:shd w:val="clear" w:color="auto" w:fill="auto"/>
            <w:hideMark/>
          </w:tcPr>
          <w:p w:rsidR="009D130C" w:rsidRPr="00AF7AF2" w:rsidRDefault="009D130C" w:rsidP="007E750E">
            <w:pPr>
              <w:bidi w:val="0"/>
              <w:spacing w:after="0" w:line="360" w:lineRule="auto"/>
              <w:rPr>
                <w:rFonts w:ascii="Arial" w:eastAsia="Times New Roman" w:hAnsi="Arial"/>
                <w:color w:val="222222"/>
              </w:rPr>
            </w:pPr>
            <w:r w:rsidRPr="00AF7AF2">
              <w:rPr>
                <w:rFonts w:ascii="Arial" w:eastAsia="Times New Roman" w:hAnsi="Arial"/>
                <w:color w:val="222222"/>
              </w:rPr>
              <w:t>Sensory motor aspect of speech development</w:t>
            </w:r>
          </w:p>
        </w:tc>
        <w:tc>
          <w:tcPr>
            <w:tcW w:w="2174" w:type="dxa"/>
          </w:tcPr>
          <w:p w:rsidR="009D130C" w:rsidRPr="00AF7AF2" w:rsidRDefault="009D130C" w:rsidP="007E750E">
            <w:pPr>
              <w:bidi w:val="0"/>
              <w:spacing w:after="0" w:line="360" w:lineRule="auto"/>
              <w:rPr>
                <w:rFonts w:ascii="Arial" w:eastAsia="Times New Roman" w:hAnsi="Arial"/>
                <w:color w:val="222222"/>
              </w:rPr>
            </w:pPr>
            <w:r w:rsidRPr="00AF7AF2">
              <w:rPr>
                <w:rFonts w:ascii="Arial" w:eastAsia="Times New Roman" w:hAnsi="Arial"/>
                <w:color w:val="222222"/>
              </w:rPr>
              <w:t xml:space="preserve">Online </w:t>
            </w:r>
          </w:p>
        </w:tc>
      </w:tr>
      <w:tr w:rsidR="009D130C" w:rsidRPr="00AF7AF2" w:rsidTr="00730A6B">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4</w:t>
            </w:r>
          </w:p>
        </w:tc>
        <w:tc>
          <w:tcPr>
            <w:tcW w:w="1418" w:type="dxa"/>
            <w:shd w:val="clear" w:color="auto" w:fill="auto"/>
          </w:tcPr>
          <w:p w:rsidR="009D130C"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6/11/2015</w:t>
            </w:r>
          </w:p>
        </w:tc>
        <w:tc>
          <w:tcPr>
            <w:tcW w:w="2087" w:type="dxa"/>
          </w:tcPr>
          <w:p w:rsidR="009D130C" w:rsidRDefault="009D130C" w:rsidP="009D130C">
            <w:pPr>
              <w:jc w:val="center"/>
            </w:pPr>
            <w:r w:rsidRPr="00E93F1E">
              <w:rPr>
                <w:rFonts w:ascii="Arial" w:eastAsia="Times New Roman" w:hAnsi="Arial"/>
                <w:color w:val="222222"/>
              </w:rPr>
              <w:t>1pm-4pm</w:t>
            </w:r>
          </w:p>
        </w:tc>
        <w:tc>
          <w:tcPr>
            <w:tcW w:w="2754" w:type="dxa"/>
            <w:shd w:val="clear" w:color="auto" w:fill="auto"/>
            <w:hideMark/>
          </w:tcPr>
          <w:p w:rsidR="009D130C" w:rsidRPr="00AF7AF2" w:rsidRDefault="009D130C" w:rsidP="007E750E">
            <w:pPr>
              <w:bidi w:val="0"/>
              <w:spacing w:after="0" w:line="360" w:lineRule="auto"/>
              <w:rPr>
                <w:rFonts w:ascii="Arial" w:eastAsia="Times New Roman" w:hAnsi="Arial"/>
                <w:color w:val="222222"/>
              </w:rPr>
            </w:pPr>
            <w:r w:rsidRPr="00AF7AF2">
              <w:rPr>
                <w:rFonts w:ascii="Arial" w:eastAsia="Times New Roman" w:hAnsi="Arial"/>
                <w:color w:val="222222"/>
              </w:rPr>
              <w:t>Phonemes control parameters</w:t>
            </w:r>
          </w:p>
        </w:tc>
        <w:tc>
          <w:tcPr>
            <w:tcW w:w="2174" w:type="dxa"/>
          </w:tcPr>
          <w:p w:rsidR="009D130C" w:rsidRPr="00AF7AF2" w:rsidRDefault="009D130C" w:rsidP="007E750E">
            <w:pPr>
              <w:bidi w:val="0"/>
              <w:spacing w:after="0" w:line="360" w:lineRule="auto"/>
              <w:rPr>
                <w:rFonts w:ascii="Arial" w:eastAsia="Times New Roman" w:hAnsi="Arial"/>
                <w:color w:val="222222"/>
              </w:rPr>
            </w:pPr>
            <w:r w:rsidRPr="00AF7AF2">
              <w:rPr>
                <w:rFonts w:ascii="Arial" w:eastAsia="Times New Roman" w:hAnsi="Arial"/>
                <w:color w:val="222222"/>
              </w:rPr>
              <w:t xml:space="preserve">Online </w:t>
            </w:r>
          </w:p>
        </w:tc>
      </w:tr>
      <w:tr w:rsidR="00601B28" w:rsidRPr="00AF7AF2" w:rsidTr="007A4BE2">
        <w:tc>
          <w:tcPr>
            <w:tcW w:w="1085" w:type="dxa"/>
            <w:shd w:val="clear" w:color="auto" w:fill="auto"/>
            <w:hideMark/>
          </w:tcPr>
          <w:p w:rsidR="00601B28" w:rsidRPr="00AF7AF2" w:rsidRDefault="00601B28"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5</w:t>
            </w:r>
          </w:p>
        </w:tc>
        <w:tc>
          <w:tcPr>
            <w:tcW w:w="1418" w:type="dxa"/>
            <w:shd w:val="clear" w:color="auto" w:fill="auto"/>
          </w:tcPr>
          <w:p w:rsidR="00601B28"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20/11/2015</w:t>
            </w:r>
          </w:p>
        </w:tc>
        <w:tc>
          <w:tcPr>
            <w:tcW w:w="2087" w:type="dxa"/>
          </w:tcPr>
          <w:p w:rsidR="00601B28" w:rsidRPr="00AF7AF2" w:rsidRDefault="007A4BE2" w:rsidP="007E750E">
            <w:pPr>
              <w:bidi w:val="0"/>
              <w:spacing w:after="0" w:line="360" w:lineRule="auto"/>
              <w:rPr>
                <w:rFonts w:ascii="Arial" w:eastAsia="Times New Roman" w:hAnsi="Arial"/>
                <w:color w:val="222222"/>
              </w:rPr>
            </w:pPr>
            <w:r w:rsidRPr="00AF7AF2">
              <w:rPr>
                <w:rFonts w:ascii="Arial" w:eastAsia="Times New Roman" w:hAnsi="Arial"/>
                <w:color w:val="222222"/>
              </w:rPr>
              <w:t>9am-12:30pm</w:t>
            </w:r>
          </w:p>
        </w:tc>
        <w:tc>
          <w:tcPr>
            <w:tcW w:w="2754" w:type="dxa"/>
            <w:shd w:val="clear" w:color="auto" w:fill="auto"/>
            <w:hideMark/>
          </w:tcPr>
          <w:p w:rsidR="00601B28" w:rsidRPr="00AF7AF2" w:rsidRDefault="00601B28" w:rsidP="007E750E">
            <w:pPr>
              <w:bidi w:val="0"/>
              <w:spacing w:after="0" w:line="360" w:lineRule="auto"/>
              <w:rPr>
                <w:rFonts w:ascii="Arial" w:eastAsia="Times New Roman" w:hAnsi="Arial"/>
                <w:color w:val="222222"/>
              </w:rPr>
            </w:pPr>
            <w:r w:rsidRPr="00AF7AF2">
              <w:rPr>
                <w:rFonts w:ascii="Arial" w:eastAsia="Times New Roman" w:hAnsi="Arial"/>
                <w:color w:val="222222"/>
              </w:rPr>
              <w:t>Pre verbal techniques</w:t>
            </w:r>
            <w:r w:rsidR="00FF0E4F">
              <w:rPr>
                <w:rFonts w:ascii="Arial" w:eastAsia="Times New Roman" w:hAnsi="Arial"/>
                <w:color w:val="222222"/>
              </w:rPr>
              <w:t xml:space="preserve"> +  treatment structure</w:t>
            </w:r>
          </w:p>
        </w:tc>
        <w:tc>
          <w:tcPr>
            <w:tcW w:w="2174" w:type="dxa"/>
          </w:tcPr>
          <w:p w:rsidR="00601B28" w:rsidRPr="00AF7AF2" w:rsidRDefault="003F764A" w:rsidP="007E750E">
            <w:pPr>
              <w:bidi w:val="0"/>
              <w:spacing w:after="0" w:line="360" w:lineRule="auto"/>
              <w:rPr>
                <w:rFonts w:ascii="Arial" w:eastAsia="Times New Roman" w:hAnsi="Arial"/>
                <w:color w:val="222222"/>
              </w:rPr>
            </w:pPr>
            <w:proofErr w:type="spellStart"/>
            <w:r>
              <w:rPr>
                <w:rFonts w:ascii="Arial" w:eastAsia="Times New Roman" w:hAnsi="Arial"/>
                <w:color w:val="222222"/>
              </w:rPr>
              <w:t>Herzlia</w:t>
            </w:r>
            <w:proofErr w:type="spellEnd"/>
          </w:p>
        </w:tc>
      </w:tr>
      <w:tr w:rsidR="00601B28" w:rsidRPr="00AF7AF2" w:rsidTr="007A4BE2">
        <w:tc>
          <w:tcPr>
            <w:tcW w:w="1085" w:type="dxa"/>
            <w:shd w:val="clear" w:color="auto" w:fill="auto"/>
            <w:hideMark/>
          </w:tcPr>
          <w:p w:rsidR="00601B28" w:rsidRPr="00AF7AF2" w:rsidRDefault="00601B28"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6</w:t>
            </w:r>
          </w:p>
        </w:tc>
        <w:tc>
          <w:tcPr>
            <w:tcW w:w="1418" w:type="dxa"/>
            <w:shd w:val="clear" w:color="auto" w:fill="auto"/>
          </w:tcPr>
          <w:p w:rsidR="00601B28"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20/11/2015</w:t>
            </w:r>
          </w:p>
        </w:tc>
        <w:tc>
          <w:tcPr>
            <w:tcW w:w="2087" w:type="dxa"/>
          </w:tcPr>
          <w:p w:rsidR="00601B28" w:rsidRPr="00AF7AF2" w:rsidRDefault="007A4BE2" w:rsidP="007E750E">
            <w:pPr>
              <w:bidi w:val="0"/>
              <w:spacing w:after="0" w:line="360" w:lineRule="auto"/>
              <w:rPr>
                <w:rFonts w:ascii="Arial" w:eastAsia="Times New Roman" w:hAnsi="Arial"/>
                <w:color w:val="222222"/>
              </w:rPr>
            </w:pPr>
            <w:r w:rsidRPr="00AF7AF2">
              <w:rPr>
                <w:rFonts w:ascii="Arial" w:eastAsia="Times New Roman" w:hAnsi="Arial"/>
                <w:color w:val="222222"/>
              </w:rPr>
              <w:t>1:30pm-4:30pm</w:t>
            </w:r>
          </w:p>
        </w:tc>
        <w:tc>
          <w:tcPr>
            <w:tcW w:w="2754" w:type="dxa"/>
            <w:shd w:val="clear" w:color="auto" w:fill="auto"/>
            <w:hideMark/>
          </w:tcPr>
          <w:p w:rsidR="00601B28" w:rsidRPr="00AF7AF2" w:rsidRDefault="00601B28" w:rsidP="007E750E">
            <w:pPr>
              <w:bidi w:val="0"/>
              <w:spacing w:after="0" w:line="360" w:lineRule="auto"/>
              <w:rPr>
                <w:rFonts w:ascii="Arial" w:eastAsia="Times New Roman" w:hAnsi="Arial"/>
                <w:color w:val="222222"/>
              </w:rPr>
            </w:pPr>
            <w:r w:rsidRPr="00AF7AF2">
              <w:rPr>
                <w:rFonts w:ascii="Arial" w:eastAsia="Times New Roman" w:hAnsi="Arial"/>
                <w:color w:val="222222"/>
              </w:rPr>
              <w:t>Vowels and consonants techniques</w:t>
            </w:r>
          </w:p>
        </w:tc>
        <w:tc>
          <w:tcPr>
            <w:tcW w:w="2174" w:type="dxa"/>
          </w:tcPr>
          <w:p w:rsidR="00601B28" w:rsidRPr="00AF7AF2" w:rsidRDefault="003F764A" w:rsidP="007E750E">
            <w:pPr>
              <w:bidi w:val="0"/>
              <w:spacing w:after="0" w:line="360" w:lineRule="auto"/>
              <w:rPr>
                <w:rFonts w:ascii="Arial" w:eastAsia="Times New Roman" w:hAnsi="Arial"/>
                <w:color w:val="222222"/>
              </w:rPr>
            </w:pPr>
            <w:proofErr w:type="spellStart"/>
            <w:r>
              <w:rPr>
                <w:rFonts w:ascii="Arial" w:eastAsia="Times New Roman" w:hAnsi="Arial"/>
                <w:color w:val="222222"/>
              </w:rPr>
              <w:t>Herzlia</w:t>
            </w:r>
            <w:proofErr w:type="spellEnd"/>
          </w:p>
        </w:tc>
      </w:tr>
      <w:tr w:rsidR="007A4BE2" w:rsidRPr="00AF7AF2" w:rsidTr="007A4BE2">
        <w:tc>
          <w:tcPr>
            <w:tcW w:w="1085" w:type="dxa"/>
            <w:shd w:val="clear" w:color="auto" w:fill="auto"/>
            <w:hideMark/>
          </w:tcPr>
          <w:p w:rsidR="007A4BE2" w:rsidRPr="00AF7AF2" w:rsidRDefault="007A4BE2"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7</w:t>
            </w:r>
          </w:p>
        </w:tc>
        <w:tc>
          <w:tcPr>
            <w:tcW w:w="1418" w:type="dxa"/>
            <w:shd w:val="clear" w:color="auto" w:fill="auto"/>
          </w:tcPr>
          <w:p w:rsidR="007A4BE2" w:rsidRPr="00AF7AF2" w:rsidRDefault="009D130C" w:rsidP="007E750E">
            <w:pPr>
              <w:bidi w:val="0"/>
              <w:spacing w:after="0" w:line="360" w:lineRule="auto"/>
              <w:rPr>
                <w:rFonts w:ascii="Arial" w:eastAsia="Times New Roman" w:hAnsi="Arial"/>
                <w:color w:val="222222"/>
              </w:rPr>
            </w:pPr>
            <w:r>
              <w:rPr>
                <w:rFonts w:ascii="Arial" w:eastAsia="Times New Roman" w:hAnsi="Arial"/>
                <w:color w:val="222222"/>
              </w:rPr>
              <w:t>27/11/2015</w:t>
            </w:r>
          </w:p>
        </w:tc>
        <w:tc>
          <w:tcPr>
            <w:tcW w:w="2087" w:type="dxa"/>
          </w:tcPr>
          <w:p w:rsidR="007A4BE2" w:rsidRPr="00AF7AF2" w:rsidRDefault="007A4BE2" w:rsidP="00725752">
            <w:pPr>
              <w:bidi w:val="0"/>
              <w:spacing w:after="0" w:line="360" w:lineRule="auto"/>
              <w:rPr>
                <w:rFonts w:ascii="Arial" w:eastAsia="Times New Roman" w:hAnsi="Arial"/>
                <w:color w:val="222222"/>
              </w:rPr>
            </w:pPr>
            <w:r w:rsidRPr="00AF7AF2">
              <w:rPr>
                <w:rFonts w:ascii="Arial" w:eastAsia="Times New Roman" w:hAnsi="Arial"/>
                <w:color w:val="222222"/>
              </w:rPr>
              <w:t>9am-12:30pm</w:t>
            </w:r>
          </w:p>
        </w:tc>
        <w:tc>
          <w:tcPr>
            <w:tcW w:w="2754" w:type="dxa"/>
            <w:shd w:val="clear" w:color="auto" w:fill="auto"/>
            <w:hideMark/>
          </w:tcPr>
          <w:p w:rsidR="007A4BE2" w:rsidRPr="00AF7AF2" w:rsidRDefault="007A4BE2" w:rsidP="007E750E">
            <w:pPr>
              <w:bidi w:val="0"/>
              <w:spacing w:after="0" w:line="360" w:lineRule="auto"/>
              <w:rPr>
                <w:rFonts w:ascii="Arial" w:eastAsia="Times New Roman" w:hAnsi="Arial"/>
                <w:color w:val="222222"/>
              </w:rPr>
            </w:pPr>
            <w:r w:rsidRPr="00AF7AF2">
              <w:rPr>
                <w:rFonts w:ascii="Arial" w:eastAsia="Times New Roman" w:hAnsi="Arial"/>
                <w:color w:val="222222"/>
              </w:rPr>
              <w:t>Consonants techniques</w:t>
            </w:r>
          </w:p>
        </w:tc>
        <w:tc>
          <w:tcPr>
            <w:tcW w:w="2174" w:type="dxa"/>
          </w:tcPr>
          <w:p w:rsidR="007A4BE2" w:rsidRPr="00AF7AF2" w:rsidRDefault="003F764A" w:rsidP="007E750E">
            <w:pPr>
              <w:bidi w:val="0"/>
              <w:spacing w:after="0" w:line="360" w:lineRule="auto"/>
              <w:rPr>
                <w:rFonts w:ascii="Arial" w:eastAsia="Times New Roman" w:hAnsi="Arial"/>
                <w:color w:val="222222"/>
              </w:rPr>
            </w:pPr>
            <w:proofErr w:type="spellStart"/>
            <w:r>
              <w:rPr>
                <w:rFonts w:ascii="Arial" w:eastAsia="Times New Roman" w:hAnsi="Arial"/>
                <w:color w:val="222222"/>
              </w:rPr>
              <w:t>Herzlia</w:t>
            </w:r>
            <w:proofErr w:type="spellEnd"/>
          </w:p>
        </w:tc>
      </w:tr>
      <w:tr w:rsidR="009D130C" w:rsidRPr="00AF7AF2" w:rsidTr="007A4BE2">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8</w:t>
            </w:r>
          </w:p>
        </w:tc>
        <w:tc>
          <w:tcPr>
            <w:tcW w:w="1418" w:type="dxa"/>
            <w:shd w:val="clear" w:color="auto" w:fill="auto"/>
          </w:tcPr>
          <w:p w:rsidR="009D130C" w:rsidRPr="00AF7AF2" w:rsidRDefault="009D130C" w:rsidP="00541442">
            <w:pPr>
              <w:bidi w:val="0"/>
              <w:spacing w:after="0" w:line="360" w:lineRule="auto"/>
              <w:rPr>
                <w:rFonts w:ascii="Arial" w:eastAsia="Times New Roman" w:hAnsi="Arial"/>
                <w:color w:val="222222"/>
              </w:rPr>
            </w:pPr>
            <w:r>
              <w:rPr>
                <w:rFonts w:ascii="Arial" w:eastAsia="Times New Roman" w:hAnsi="Arial"/>
                <w:color w:val="222222"/>
              </w:rPr>
              <w:t>27/11/2015</w:t>
            </w:r>
          </w:p>
        </w:tc>
        <w:tc>
          <w:tcPr>
            <w:tcW w:w="2087" w:type="dxa"/>
          </w:tcPr>
          <w:p w:rsidR="009D130C" w:rsidRPr="00AF7AF2" w:rsidRDefault="009D130C" w:rsidP="00725752">
            <w:pPr>
              <w:bidi w:val="0"/>
              <w:spacing w:after="0" w:line="360" w:lineRule="auto"/>
              <w:rPr>
                <w:rFonts w:ascii="Arial" w:eastAsia="Times New Roman" w:hAnsi="Arial"/>
                <w:color w:val="222222"/>
              </w:rPr>
            </w:pPr>
            <w:r w:rsidRPr="00AF7AF2">
              <w:rPr>
                <w:rFonts w:ascii="Arial" w:eastAsia="Times New Roman" w:hAnsi="Arial"/>
                <w:color w:val="222222"/>
              </w:rPr>
              <w:t>1:30pm-4:30pm</w:t>
            </w:r>
          </w:p>
        </w:tc>
        <w:tc>
          <w:tcPr>
            <w:tcW w:w="2754" w:type="dxa"/>
            <w:shd w:val="clear" w:color="auto" w:fill="auto"/>
            <w:hideMark/>
          </w:tcPr>
          <w:p w:rsidR="009D130C" w:rsidRPr="00C83002" w:rsidRDefault="009D130C" w:rsidP="007E750E">
            <w:pPr>
              <w:bidi w:val="0"/>
              <w:spacing w:after="0" w:line="360" w:lineRule="auto"/>
              <w:rPr>
                <w:rFonts w:ascii="Arial" w:eastAsia="Times New Roman" w:hAnsi="Arial"/>
                <w:strike/>
                <w:color w:val="222222"/>
                <w:u w:val="single"/>
              </w:rPr>
            </w:pPr>
            <w:r w:rsidRPr="00AF7AF2">
              <w:rPr>
                <w:rFonts w:ascii="Arial" w:eastAsia="Times New Roman" w:hAnsi="Arial"/>
                <w:color w:val="222222"/>
              </w:rPr>
              <w:t>Consonants techniques and inter group techniques</w:t>
            </w:r>
          </w:p>
        </w:tc>
        <w:tc>
          <w:tcPr>
            <w:tcW w:w="2174" w:type="dxa"/>
          </w:tcPr>
          <w:p w:rsidR="009D130C" w:rsidRPr="00AF7AF2" w:rsidRDefault="003F764A" w:rsidP="007E750E">
            <w:pPr>
              <w:bidi w:val="0"/>
              <w:spacing w:after="0" w:line="360" w:lineRule="auto"/>
              <w:rPr>
                <w:rFonts w:ascii="Arial" w:eastAsia="Times New Roman" w:hAnsi="Arial"/>
                <w:color w:val="222222"/>
              </w:rPr>
            </w:pPr>
            <w:proofErr w:type="spellStart"/>
            <w:r>
              <w:rPr>
                <w:rFonts w:ascii="Arial" w:eastAsia="Times New Roman" w:hAnsi="Arial"/>
                <w:color w:val="222222"/>
              </w:rPr>
              <w:t>Herzlia</w:t>
            </w:r>
            <w:proofErr w:type="spellEnd"/>
          </w:p>
        </w:tc>
      </w:tr>
      <w:tr w:rsidR="009D130C" w:rsidRPr="00AF7AF2" w:rsidTr="007A4BE2">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9</w:t>
            </w:r>
          </w:p>
        </w:tc>
        <w:tc>
          <w:tcPr>
            <w:tcW w:w="1418" w:type="dxa"/>
            <w:shd w:val="clear" w:color="auto" w:fill="auto"/>
          </w:tcPr>
          <w:p w:rsidR="009D130C" w:rsidRPr="00AF7AF2" w:rsidRDefault="009D130C" w:rsidP="009D130C">
            <w:pPr>
              <w:bidi w:val="0"/>
              <w:spacing w:after="0" w:line="360" w:lineRule="auto"/>
              <w:rPr>
                <w:rFonts w:ascii="Arial" w:eastAsia="Times New Roman" w:hAnsi="Arial"/>
                <w:color w:val="222222"/>
              </w:rPr>
            </w:pPr>
            <w:r>
              <w:rPr>
                <w:rFonts w:ascii="Arial" w:eastAsia="Times New Roman" w:hAnsi="Arial"/>
                <w:color w:val="222222"/>
              </w:rPr>
              <w:t>4/12/2015</w:t>
            </w:r>
          </w:p>
        </w:tc>
        <w:tc>
          <w:tcPr>
            <w:tcW w:w="2087" w:type="dxa"/>
          </w:tcPr>
          <w:p w:rsidR="009D130C" w:rsidRPr="00AF7AF2" w:rsidRDefault="009D130C" w:rsidP="00725752">
            <w:pPr>
              <w:bidi w:val="0"/>
              <w:spacing w:after="0" w:line="360" w:lineRule="auto"/>
              <w:rPr>
                <w:rFonts w:ascii="Arial" w:eastAsia="Times New Roman" w:hAnsi="Arial"/>
                <w:color w:val="222222"/>
              </w:rPr>
            </w:pPr>
            <w:r w:rsidRPr="00AF7AF2">
              <w:rPr>
                <w:rFonts w:ascii="Arial" w:eastAsia="Times New Roman" w:hAnsi="Arial"/>
                <w:color w:val="222222"/>
              </w:rPr>
              <w:t>9am-12:30pm</w:t>
            </w:r>
          </w:p>
        </w:tc>
        <w:tc>
          <w:tcPr>
            <w:tcW w:w="2754" w:type="dxa"/>
            <w:shd w:val="clear" w:color="auto" w:fill="auto"/>
            <w:hideMark/>
          </w:tcPr>
          <w:p w:rsidR="009D130C" w:rsidRPr="00AF7AF2" w:rsidRDefault="009D130C" w:rsidP="00FF0E4F">
            <w:pPr>
              <w:bidi w:val="0"/>
              <w:spacing w:after="0" w:line="360" w:lineRule="auto"/>
              <w:rPr>
                <w:rFonts w:ascii="Arial" w:eastAsia="Times New Roman" w:hAnsi="Arial"/>
                <w:color w:val="222222"/>
              </w:rPr>
            </w:pPr>
            <w:r w:rsidRPr="00AF7AF2">
              <w:rPr>
                <w:rFonts w:ascii="Arial" w:eastAsia="Times New Roman" w:hAnsi="Arial"/>
                <w:color w:val="222222"/>
              </w:rPr>
              <w:t xml:space="preserve">Words forming techniques </w:t>
            </w:r>
          </w:p>
        </w:tc>
        <w:tc>
          <w:tcPr>
            <w:tcW w:w="2174" w:type="dxa"/>
          </w:tcPr>
          <w:p w:rsidR="009D130C" w:rsidRPr="00AF7AF2" w:rsidRDefault="003F764A" w:rsidP="007E750E">
            <w:pPr>
              <w:bidi w:val="0"/>
              <w:spacing w:after="0" w:line="360" w:lineRule="auto"/>
              <w:rPr>
                <w:rFonts w:ascii="Arial" w:eastAsia="Times New Roman" w:hAnsi="Arial"/>
                <w:color w:val="222222"/>
              </w:rPr>
            </w:pPr>
            <w:proofErr w:type="spellStart"/>
            <w:r>
              <w:rPr>
                <w:rFonts w:ascii="Arial" w:eastAsia="Times New Roman" w:hAnsi="Arial"/>
                <w:color w:val="222222"/>
              </w:rPr>
              <w:t>Herzlia</w:t>
            </w:r>
            <w:proofErr w:type="spellEnd"/>
          </w:p>
        </w:tc>
      </w:tr>
      <w:tr w:rsidR="009D130C" w:rsidRPr="00AF7AF2" w:rsidTr="007A4BE2">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10</w:t>
            </w:r>
          </w:p>
        </w:tc>
        <w:tc>
          <w:tcPr>
            <w:tcW w:w="1418" w:type="dxa"/>
            <w:shd w:val="clear" w:color="auto" w:fill="auto"/>
          </w:tcPr>
          <w:p w:rsidR="009D130C" w:rsidRPr="00AF7AF2" w:rsidRDefault="009D130C" w:rsidP="009D130C">
            <w:pPr>
              <w:bidi w:val="0"/>
              <w:spacing w:after="0" w:line="360" w:lineRule="auto"/>
              <w:rPr>
                <w:rFonts w:ascii="Arial" w:eastAsia="Times New Roman" w:hAnsi="Arial"/>
                <w:color w:val="222222"/>
              </w:rPr>
            </w:pPr>
            <w:r>
              <w:rPr>
                <w:rFonts w:ascii="Arial" w:eastAsia="Times New Roman" w:hAnsi="Arial"/>
                <w:color w:val="222222"/>
              </w:rPr>
              <w:t>4/12/2015</w:t>
            </w:r>
          </w:p>
        </w:tc>
        <w:tc>
          <w:tcPr>
            <w:tcW w:w="2087" w:type="dxa"/>
          </w:tcPr>
          <w:p w:rsidR="009D130C" w:rsidRPr="00AF7AF2" w:rsidRDefault="009D130C" w:rsidP="00725752">
            <w:pPr>
              <w:bidi w:val="0"/>
              <w:spacing w:after="0" w:line="360" w:lineRule="auto"/>
              <w:rPr>
                <w:rFonts w:ascii="Arial" w:eastAsia="Times New Roman" w:hAnsi="Arial"/>
                <w:color w:val="222222"/>
              </w:rPr>
            </w:pPr>
            <w:r w:rsidRPr="00AF7AF2">
              <w:rPr>
                <w:rFonts w:ascii="Arial" w:eastAsia="Times New Roman" w:hAnsi="Arial"/>
                <w:color w:val="222222"/>
              </w:rPr>
              <w:t>1:30pm-4:30pm</w:t>
            </w:r>
          </w:p>
        </w:tc>
        <w:tc>
          <w:tcPr>
            <w:tcW w:w="2754" w:type="dxa"/>
            <w:shd w:val="clear" w:color="auto" w:fill="auto"/>
            <w:hideMark/>
          </w:tcPr>
          <w:p w:rsidR="009D130C" w:rsidRPr="00AF7AF2" w:rsidRDefault="009D130C" w:rsidP="007E750E">
            <w:pPr>
              <w:bidi w:val="0"/>
              <w:spacing w:after="0" w:line="360" w:lineRule="auto"/>
              <w:rPr>
                <w:rFonts w:ascii="Arial" w:eastAsia="Times New Roman" w:hAnsi="Arial"/>
                <w:color w:val="222222"/>
              </w:rPr>
            </w:pPr>
            <w:r w:rsidRPr="00AF7AF2">
              <w:rPr>
                <w:rFonts w:ascii="Arial" w:eastAsia="Times New Roman" w:hAnsi="Arial"/>
                <w:color w:val="222222"/>
              </w:rPr>
              <w:t>Motor learning principles</w:t>
            </w:r>
          </w:p>
        </w:tc>
        <w:tc>
          <w:tcPr>
            <w:tcW w:w="2174" w:type="dxa"/>
          </w:tcPr>
          <w:p w:rsidR="009D130C" w:rsidRPr="00AF7AF2" w:rsidRDefault="003F764A" w:rsidP="007E750E">
            <w:pPr>
              <w:bidi w:val="0"/>
              <w:spacing w:after="0" w:line="360" w:lineRule="auto"/>
              <w:rPr>
                <w:rFonts w:ascii="Arial" w:eastAsia="Times New Roman" w:hAnsi="Arial"/>
                <w:color w:val="222222"/>
              </w:rPr>
            </w:pPr>
            <w:r>
              <w:rPr>
                <w:rFonts w:ascii="Arial" w:eastAsia="Times New Roman" w:hAnsi="Arial"/>
                <w:color w:val="222222"/>
              </w:rPr>
              <w:t>Herzlia</w:t>
            </w:r>
            <w:bookmarkStart w:id="0" w:name="_GoBack"/>
            <w:bookmarkEnd w:id="0"/>
          </w:p>
        </w:tc>
      </w:tr>
      <w:tr w:rsidR="009D130C" w:rsidRPr="00AF7AF2" w:rsidTr="007A4BE2">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11</w:t>
            </w:r>
          </w:p>
        </w:tc>
        <w:tc>
          <w:tcPr>
            <w:tcW w:w="1418" w:type="dxa"/>
            <w:shd w:val="clear" w:color="auto" w:fill="auto"/>
          </w:tcPr>
          <w:p w:rsidR="009D130C" w:rsidRPr="00AF7AF2" w:rsidRDefault="009D130C" w:rsidP="00854048">
            <w:pPr>
              <w:bidi w:val="0"/>
              <w:spacing w:after="0" w:line="360" w:lineRule="auto"/>
              <w:rPr>
                <w:rFonts w:ascii="Arial" w:eastAsia="Times New Roman" w:hAnsi="Arial"/>
                <w:color w:val="222222"/>
              </w:rPr>
            </w:pPr>
            <w:r>
              <w:rPr>
                <w:rFonts w:ascii="Arial" w:eastAsia="Times New Roman" w:hAnsi="Arial"/>
                <w:color w:val="222222"/>
              </w:rPr>
              <w:t>18/12/2015</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hideMark/>
          </w:tcPr>
          <w:p w:rsidR="009D130C" w:rsidRPr="004F61DC" w:rsidRDefault="009D130C" w:rsidP="007E750E">
            <w:pPr>
              <w:bidi w:val="0"/>
              <w:spacing w:after="0" w:line="360" w:lineRule="auto"/>
              <w:rPr>
                <w:rFonts w:ascii="Arial" w:eastAsia="Times New Roman" w:hAnsi="Arial"/>
              </w:rPr>
            </w:pPr>
            <w:r w:rsidRPr="004F61DC">
              <w:rPr>
                <w:rFonts w:ascii="Arial" w:eastAsia="Times New Roman" w:hAnsi="Arial"/>
              </w:rPr>
              <w:t>Motor learning principles</w:t>
            </w:r>
          </w:p>
        </w:tc>
        <w:tc>
          <w:tcPr>
            <w:tcW w:w="2174" w:type="dxa"/>
          </w:tcPr>
          <w:p w:rsidR="009D130C" w:rsidRPr="007E3F1B" w:rsidRDefault="009D130C" w:rsidP="00854048">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E3F1B">
        <w:trPr>
          <w:trHeight w:val="638"/>
        </w:trPr>
        <w:tc>
          <w:tcPr>
            <w:tcW w:w="1085" w:type="dxa"/>
            <w:shd w:val="clear" w:color="auto" w:fill="auto"/>
            <w:hideMark/>
          </w:tcPr>
          <w:p w:rsidR="009D130C" w:rsidRPr="00AF7AF2" w:rsidRDefault="009D130C" w:rsidP="007E750E">
            <w:pPr>
              <w:bidi w:val="0"/>
              <w:spacing w:after="0" w:line="360" w:lineRule="auto"/>
              <w:rPr>
                <w:rFonts w:ascii="Arial" w:eastAsia="Times New Roman" w:hAnsi="Arial"/>
                <w:b/>
                <w:bCs/>
                <w:color w:val="222222"/>
              </w:rPr>
            </w:pPr>
            <w:r w:rsidRPr="00AF7AF2">
              <w:rPr>
                <w:rFonts w:ascii="Arial" w:eastAsia="Times New Roman" w:hAnsi="Arial"/>
                <w:b/>
                <w:bCs/>
                <w:color w:val="222222"/>
              </w:rPr>
              <w:t>12</w:t>
            </w:r>
          </w:p>
        </w:tc>
        <w:tc>
          <w:tcPr>
            <w:tcW w:w="1418" w:type="dxa"/>
            <w:shd w:val="clear" w:color="auto" w:fill="auto"/>
          </w:tcPr>
          <w:p w:rsidR="009D130C" w:rsidRPr="00AF7AF2" w:rsidRDefault="009D130C" w:rsidP="00854048">
            <w:pPr>
              <w:bidi w:val="0"/>
              <w:spacing w:after="0" w:line="360" w:lineRule="auto"/>
              <w:rPr>
                <w:rFonts w:ascii="Arial" w:eastAsia="Times New Roman" w:hAnsi="Arial"/>
                <w:color w:val="222222"/>
              </w:rPr>
            </w:pPr>
            <w:r>
              <w:rPr>
                <w:rFonts w:ascii="Arial" w:eastAsia="Times New Roman" w:hAnsi="Arial"/>
                <w:color w:val="222222"/>
              </w:rPr>
              <w:t>8/1/2016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hideMark/>
          </w:tcPr>
          <w:p w:rsidR="009D130C" w:rsidRPr="004F61DC" w:rsidRDefault="009D130C" w:rsidP="007E750E">
            <w:pPr>
              <w:bidi w:val="0"/>
              <w:spacing w:after="0" w:line="360" w:lineRule="auto"/>
              <w:rPr>
                <w:rFonts w:ascii="Arial" w:eastAsia="Times New Roman" w:hAnsi="Arial"/>
              </w:rPr>
            </w:pPr>
            <w:r w:rsidRPr="004F61DC">
              <w:rPr>
                <w:rFonts w:ascii="Arial" w:eastAsia="Times New Roman" w:hAnsi="Arial"/>
              </w:rPr>
              <w:t>Evaluation and analysis procedures</w:t>
            </w:r>
          </w:p>
        </w:tc>
        <w:tc>
          <w:tcPr>
            <w:tcW w:w="2174" w:type="dxa"/>
          </w:tcPr>
          <w:p w:rsidR="009D130C" w:rsidRPr="007E3F1B" w:rsidRDefault="009D130C" w:rsidP="00854048">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hideMark/>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13</w:t>
            </w:r>
          </w:p>
        </w:tc>
        <w:tc>
          <w:tcPr>
            <w:tcW w:w="1418" w:type="dxa"/>
            <w:shd w:val="clear" w:color="auto" w:fill="auto"/>
          </w:tcPr>
          <w:p w:rsidR="009D130C" w:rsidRPr="00AF7AF2" w:rsidRDefault="009D130C" w:rsidP="00854048">
            <w:pPr>
              <w:bidi w:val="0"/>
              <w:spacing w:after="0" w:line="360" w:lineRule="auto"/>
              <w:rPr>
                <w:rFonts w:ascii="Arial" w:eastAsia="Times New Roman" w:hAnsi="Arial"/>
                <w:color w:val="222222"/>
              </w:rPr>
            </w:pPr>
            <w:r>
              <w:rPr>
                <w:rFonts w:ascii="Arial" w:eastAsia="Times New Roman" w:hAnsi="Arial"/>
                <w:color w:val="222222"/>
              </w:rPr>
              <w:t>15/1/2016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hideMark/>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Case studies </w:t>
            </w:r>
          </w:p>
        </w:tc>
        <w:tc>
          <w:tcPr>
            <w:tcW w:w="2174" w:type="dxa"/>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hideMark/>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14</w:t>
            </w:r>
          </w:p>
        </w:tc>
        <w:tc>
          <w:tcPr>
            <w:tcW w:w="1418" w:type="dxa"/>
            <w:shd w:val="clear" w:color="auto" w:fill="auto"/>
          </w:tcPr>
          <w:p w:rsidR="009D130C" w:rsidRPr="009D130C" w:rsidRDefault="009D130C" w:rsidP="00854048">
            <w:pPr>
              <w:bidi w:val="0"/>
              <w:spacing w:after="0" w:line="360" w:lineRule="auto"/>
              <w:rPr>
                <w:rFonts w:ascii="Arial" w:eastAsia="Times New Roman" w:hAnsi="Arial"/>
              </w:rPr>
            </w:pPr>
            <w:r w:rsidRPr="009D130C">
              <w:rPr>
                <w:rFonts w:ascii="Arial" w:eastAsia="Times New Roman" w:hAnsi="Arial"/>
              </w:rPr>
              <w:t>12/2/2016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hideMark/>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Case studies</w:t>
            </w:r>
          </w:p>
        </w:tc>
        <w:tc>
          <w:tcPr>
            <w:tcW w:w="2174" w:type="dxa"/>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hideMark/>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15</w:t>
            </w:r>
          </w:p>
        </w:tc>
        <w:tc>
          <w:tcPr>
            <w:tcW w:w="1418" w:type="dxa"/>
            <w:shd w:val="clear" w:color="auto" w:fill="auto"/>
          </w:tcPr>
          <w:p w:rsidR="009D130C" w:rsidRPr="007E3F1B" w:rsidRDefault="009D130C" w:rsidP="007E750E">
            <w:pPr>
              <w:bidi w:val="0"/>
              <w:spacing w:after="0" w:line="360" w:lineRule="auto"/>
              <w:rPr>
                <w:rFonts w:ascii="Arial" w:eastAsia="Times New Roman" w:hAnsi="Arial"/>
              </w:rPr>
            </w:pPr>
            <w:r>
              <w:rPr>
                <w:rFonts w:ascii="Arial" w:eastAsia="Times New Roman" w:hAnsi="Arial"/>
              </w:rPr>
              <w:t>26/2/2016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hideMark/>
          </w:tcPr>
          <w:p w:rsidR="009D130C" w:rsidRPr="007E3F1B" w:rsidRDefault="009D130C" w:rsidP="00C24FB3">
            <w:pPr>
              <w:bidi w:val="0"/>
              <w:spacing w:after="0" w:line="360" w:lineRule="auto"/>
              <w:rPr>
                <w:rFonts w:ascii="Arial" w:eastAsia="Times New Roman" w:hAnsi="Arial"/>
              </w:rPr>
            </w:pPr>
            <w:r w:rsidRPr="007E3F1B">
              <w:rPr>
                <w:rFonts w:ascii="Arial" w:eastAsia="Times New Roman" w:hAnsi="Arial"/>
              </w:rPr>
              <w:t>Case studies </w:t>
            </w:r>
          </w:p>
        </w:tc>
        <w:tc>
          <w:tcPr>
            <w:tcW w:w="2174" w:type="dxa"/>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hideMark/>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16</w:t>
            </w:r>
          </w:p>
        </w:tc>
        <w:tc>
          <w:tcPr>
            <w:tcW w:w="1418" w:type="dxa"/>
            <w:shd w:val="clear" w:color="auto" w:fill="auto"/>
          </w:tcPr>
          <w:p w:rsidR="009D130C" w:rsidRPr="007E3F1B" w:rsidRDefault="009D130C" w:rsidP="007E3F1B">
            <w:pPr>
              <w:bidi w:val="0"/>
              <w:spacing w:after="0" w:line="360" w:lineRule="auto"/>
              <w:rPr>
                <w:rFonts w:ascii="Arial" w:eastAsia="Times New Roman" w:hAnsi="Arial"/>
              </w:rPr>
            </w:pPr>
            <w:r>
              <w:rPr>
                <w:rFonts w:ascii="Arial" w:eastAsia="Times New Roman" w:hAnsi="Arial"/>
              </w:rPr>
              <w:t>18/3/2016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tcPr>
          <w:p w:rsidR="009D130C" w:rsidRPr="007E3F1B" w:rsidRDefault="009D130C" w:rsidP="00C24FB3">
            <w:pPr>
              <w:bidi w:val="0"/>
              <w:spacing w:after="0" w:line="360" w:lineRule="auto"/>
              <w:rPr>
                <w:rFonts w:ascii="Arial" w:eastAsia="Times New Roman" w:hAnsi="Arial"/>
              </w:rPr>
            </w:pPr>
            <w:r w:rsidRPr="007E3F1B">
              <w:rPr>
                <w:rFonts w:ascii="Arial" w:eastAsia="Times New Roman" w:hAnsi="Arial"/>
              </w:rPr>
              <w:t>Case studies</w:t>
            </w:r>
          </w:p>
        </w:tc>
        <w:tc>
          <w:tcPr>
            <w:tcW w:w="2174" w:type="dxa"/>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17</w:t>
            </w:r>
          </w:p>
        </w:tc>
        <w:tc>
          <w:tcPr>
            <w:tcW w:w="1418" w:type="dxa"/>
            <w:shd w:val="clear" w:color="auto" w:fill="auto"/>
          </w:tcPr>
          <w:p w:rsidR="009D130C" w:rsidRPr="007E3F1B" w:rsidRDefault="009D130C" w:rsidP="007E750E">
            <w:pPr>
              <w:bidi w:val="0"/>
              <w:spacing w:after="0" w:line="360" w:lineRule="auto"/>
              <w:rPr>
                <w:rFonts w:ascii="Arial" w:eastAsia="Times New Roman" w:hAnsi="Arial"/>
              </w:rPr>
            </w:pPr>
            <w:r>
              <w:rPr>
                <w:rFonts w:ascii="Arial" w:eastAsia="Times New Roman" w:hAnsi="Arial"/>
              </w:rPr>
              <w:t>1/4/2016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Forming treatment plan </w:t>
            </w:r>
          </w:p>
        </w:tc>
        <w:tc>
          <w:tcPr>
            <w:tcW w:w="2174" w:type="dxa"/>
          </w:tcPr>
          <w:p w:rsidR="009D130C" w:rsidRPr="007E3F1B" w:rsidRDefault="009D130C" w:rsidP="00C24FB3">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18</w:t>
            </w:r>
          </w:p>
        </w:tc>
        <w:tc>
          <w:tcPr>
            <w:tcW w:w="1418" w:type="dxa"/>
            <w:shd w:val="clear" w:color="auto" w:fill="auto"/>
          </w:tcPr>
          <w:p w:rsidR="009D130C" w:rsidRPr="007E3F1B" w:rsidRDefault="009D130C" w:rsidP="007E750E">
            <w:pPr>
              <w:bidi w:val="0"/>
              <w:spacing w:after="0" w:line="360" w:lineRule="auto"/>
              <w:rPr>
                <w:rFonts w:ascii="Arial" w:eastAsia="Times New Roman" w:hAnsi="Arial"/>
              </w:rPr>
            </w:pPr>
            <w:r>
              <w:rPr>
                <w:rFonts w:ascii="Arial" w:eastAsia="Times New Roman" w:hAnsi="Arial"/>
              </w:rPr>
              <w:t>15/4/2016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Forming treatment plan </w:t>
            </w:r>
          </w:p>
        </w:tc>
        <w:tc>
          <w:tcPr>
            <w:tcW w:w="2174" w:type="dxa"/>
          </w:tcPr>
          <w:p w:rsidR="009D130C" w:rsidRPr="007E3F1B" w:rsidRDefault="009D130C" w:rsidP="00C24FB3">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19</w:t>
            </w:r>
          </w:p>
        </w:tc>
        <w:tc>
          <w:tcPr>
            <w:tcW w:w="1418" w:type="dxa"/>
            <w:shd w:val="clear" w:color="auto" w:fill="auto"/>
          </w:tcPr>
          <w:p w:rsidR="009D130C" w:rsidRPr="007E3F1B" w:rsidRDefault="009D130C" w:rsidP="007E750E">
            <w:pPr>
              <w:bidi w:val="0"/>
              <w:spacing w:after="0" w:line="360" w:lineRule="auto"/>
              <w:rPr>
                <w:rFonts w:ascii="Arial" w:eastAsia="Times New Roman" w:hAnsi="Arial"/>
              </w:rPr>
            </w:pPr>
            <w:r>
              <w:rPr>
                <w:rFonts w:ascii="Arial" w:eastAsia="Times New Roman" w:hAnsi="Arial"/>
              </w:rPr>
              <w:t>6/5/2016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tcPr>
          <w:p w:rsidR="009D130C" w:rsidRPr="007E3F1B" w:rsidRDefault="009D130C" w:rsidP="007E750E">
            <w:pPr>
              <w:bidi w:val="0"/>
              <w:spacing w:after="0" w:line="360" w:lineRule="auto"/>
              <w:rPr>
                <w:rFonts w:ascii="Arial" w:eastAsia="Times New Roman" w:hAnsi="Arial"/>
              </w:rPr>
            </w:pPr>
            <w:r w:rsidRPr="007E3F1B">
              <w:rPr>
                <w:rFonts w:ascii="Arial" w:eastAsia="Times New Roman" w:hAnsi="Arial"/>
              </w:rPr>
              <w:t>Forming treatment plan , final home exam</w:t>
            </w:r>
          </w:p>
        </w:tc>
        <w:tc>
          <w:tcPr>
            <w:tcW w:w="2174" w:type="dxa"/>
          </w:tcPr>
          <w:p w:rsidR="009D130C" w:rsidRPr="007E3F1B" w:rsidRDefault="009D130C" w:rsidP="00C24FB3">
            <w:pPr>
              <w:bidi w:val="0"/>
              <w:spacing w:after="0" w:line="360" w:lineRule="auto"/>
              <w:rPr>
                <w:rFonts w:ascii="Arial" w:eastAsia="Times New Roman" w:hAnsi="Arial"/>
              </w:rPr>
            </w:pPr>
            <w:r w:rsidRPr="007E3F1B">
              <w:rPr>
                <w:rFonts w:ascii="Arial" w:eastAsia="Times New Roman" w:hAnsi="Arial"/>
              </w:rPr>
              <w:t>Online</w:t>
            </w:r>
          </w:p>
        </w:tc>
      </w:tr>
      <w:tr w:rsidR="009D130C" w:rsidRPr="00AF7AF2" w:rsidTr="007A4BE2">
        <w:tc>
          <w:tcPr>
            <w:tcW w:w="1085" w:type="dxa"/>
            <w:shd w:val="clear" w:color="auto" w:fill="auto"/>
          </w:tcPr>
          <w:p w:rsidR="009D130C" w:rsidRPr="007E3F1B" w:rsidRDefault="009D130C" w:rsidP="007E750E">
            <w:pPr>
              <w:bidi w:val="0"/>
              <w:spacing w:after="0" w:line="360" w:lineRule="auto"/>
              <w:rPr>
                <w:rFonts w:ascii="Arial" w:eastAsia="Times New Roman" w:hAnsi="Arial"/>
                <w:b/>
                <w:bCs/>
              </w:rPr>
            </w:pPr>
            <w:r w:rsidRPr="007E3F1B">
              <w:rPr>
                <w:rFonts w:ascii="Arial" w:eastAsia="Times New Roman" w:hAnsi="Arial"/>
                <w:b/>
                <w:bCs/>
              </w:rPr>
              <w:t>20</w:t>
            </w:r>
          </w:p>
        </w:tc>
        <w:tc>
          <w:tcPr>
            <w:tcW w:w="1418" w:type="dxa"/>
            <w:shd w:val="clear" w:color="auto" w:fill="auto"/>
          </w:tcPr>
          <w:p w:rsidR="009D130C" w:rsidRPr="007E3F1B" w:rsidRDefault="009D130C" w:rsidP="007E750E">
            <w:pPr>
              <w:bidi w:val="0"/>
              <w:spacing w:after="0" w:line="360" w:lineRule="auto"/>
              <w:rPr>
                <w:rFonts w:ascii="Arial" w:eastAsia="Times New Roman" w:hAnsi="Arial"/>
              </w:rPr>
            </w:pPr>
            <w:r>
              <w:rPr>
                <w:rFonts w:ascii="Arial" w:eastAsia="Times New Roman" w:hAnsi="Arial"/>
              </w:rPr>
              <w:t>27/5/2016</w:t>
            </w:r>
          </w:p>
        </w:tc>
        <w:tc>
          <w:tcPr>
            <w:tcW w:w="2087" w:type="dxa"/>
          </w:tcPr>
          <w:p w:rsidR="009D130C" w:rsidRDefault="009D130C" w:rsidP="009D130C">
            <w:pPr>
              <w:jc w:val="center"/>
            </w:pPr>
            <w:r w:rsidRPr="006965B4">
              <w:rPr>
                <w:rFonts w:ascii="Arial" w:eastAsia="Times New Roman" w:hAnsi="Arial"/>
                <w:color w:val="222222"/>
              </w:rPr>
              <w:t>1pm-4pm</w:t>
            </w:r>
          </w:p>
        </w:tc>
        <w:tc>
          <w:tcPr>
            <w:tcW w:w="2754" w:type="dxa"/>
            <w:shd w:val="clear" w:color="auto" w:fill="auto"/>
          </w:tcPr>
          <w:p w:rsidR="009D130C" w:rsidRPr="007E3F1B" w:rsidRDefault="009D130C" w:rsidP="00DC73F4">
            <w:pPr>
              <w:bidi w:val="0"/>
              <w:spacing w:after="0" w:line="360" w:lineRule="auto"/>
              <w:rPr>
                <w:rFonts w:ascii="Arial" w:eastAsia="Times New Roman" w:hAnsi="Arial"/>
              </w:rPr>
            </w:pPr>
            <w:r w:rsidRPr="007E3F1B">
              <w:rPr>
                <w:rFonts w:ascii="Arial" w:eastAsia="Times New Roman" w:hAnsi="Arial"/>
              </w:rPr>
              <w:t>Forming treatment plan and summary </w:t>
            </w:r>
          </w:p>
        </w:tc>
        <w:tc>
          <w:tcPr>
            <w:tcW w:w="2174" w:type="dxa"/>
          </w:tcPr>
          <w:p w:rsidR="009D130C" w:rsidRPr="007E3F1B" w:rsidRDefault="009D130C" w:rsidP="00C24FB3">
            <w:pPr>
              <w:bidi w:val="0"/>
              <w:spacing w:after="0" w:line="360" w:lineRule="auto"/>
              <w:rPr>
                <w:rFonts w:ascii="Arial" w:eastAsia="Times New Roman" w:hAnsi="Arial"/>
              </w:rPr>
            </w:pPr>
            <w:r w:rsidRPr="007E3F1B">
              <w:rPr>
                <w:rFonts w:ascii="Arial" w:eastAsia="Times New Roman" w:hAnsi="Arial"/>
              </w:rPr>
              <w:t>online</w:t>
            </w:r>
          </w:p>
        </w:tc>
      </w:tr>
    </w:tbl>
    <w:p w:rsidR="009E38F8" w:rsidRPr="00601B28" w:rsidRDefault="009E38F8" w:rsidP="00AF7AF2">
      <w:pPr>
        <w:bidi w:val="0"/>
        <w:spacing w:line="240" w:lineRule="auto"/>
        <w:rPr>
          <w:color w:val="007088"/>
          <w:sz w:val="24"/>
          <w:szCs w:val="24"/>
        </w:rPr>
      </w:pPr>
    </w:p>
    <w:sectPr w:rsidR="009E38F8" w:rsidRPr="00601B28" w:rsidSect="00AF7AF2">
      <w:headerReference w:type="default" r:id="rId12"/>
      <w:pgSz w:w="11906" w:h="16838"/>
      <w:pgMar w:top="1260" w:right="1416" w:bottom="70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75" w:rsidRDefault="00BB4675" w:rsidP="004A6179">
      <w:pPr>
        <w:spacing w:after="0" w:line="240" w:lineRule="auto"/>
      </w:pPr>
      <w:r>
        <w:separator/>
      </w:r>
    </w:p>
  </w:endnote>
  <w:endnote w:type="continuationSeparator" w:id="0">
    <w:p w:rsidR="00BB4675" w:rsidRDefault="00BB4675" w:rsidP="004A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75" w:rsidRDefault="00BB4675" w:rsidP="004A6179">
      <w:pPr>
        <w:spacing w:after="0" w:line="240" w:lineRule="auto"/>
      </w:pPr>
      <w:r>
        <w:separator/>
      </w:r>
    </w:p>
  </w:footnote>
  <w:footnote w:type="continuationSeparator" w:id="0">
    <w:p w:rsidR="00BB4675" w:rsidRDefault="00BB4675" w:rsidP="004A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79" w:rsidRDefault="00BB46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4.5pt;margin-top:-36.4pt;width:603pt;height:76.3pt;z-index:-1">
          <v:imagedata r:id="rId1" o:title="hader0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1F5"/>
    <w:multiLevelType w:val="hybridMultilevel"/>
    <w:tmpl w:val="1D9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0085E"/>
    <w:multiLevelType w:val="hybridMultilevel"/>
    <w:tmpl w:val="5944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841"/>
    <w:multiLevelType w:val="hybridMultilevel"/>
    <w:tmpl w:val="A6929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D2947"/>
    <w:multiLevelType w:val="hybridMultilevel"/>
    <w:tmpl w:val="AE90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54ABF"/>
    <w:multiLevelType w:val="hybridMultilevel"/>
    <w:tmpl w:val="1F82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14047"/>
    <w:multiLevelType w:val="hybridMultilevel"/>
    <w:tmpl w:val="44F496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6166BE7"/>
    <w:multiLevelType w:val="hybridMultilevel"/>
    <w:tmpl w:val="9532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F0DDC"/>
    <w:multiLevelType w:val="hybridMultilevel"/>
    <w:tmpl w:val="AF8AC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76982"/>
    <w:multiLevelType w:val="hybridMultilevel"/>
    <w:tmpl w:val="FE94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47054"/>
    <w:multiLevelType w:val="hybridMultilevel"/>
    <w:tmpl w:val="3E98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974AD"/>
    <w:multiLevelType w:val="hybridMultilevel"/>
    <w:tmpl w:val="02A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74824"/>
    <w:multiLevelType w:val="hybridMultilevel"/>
    <w:tmpl w:val="B8B4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D5656"/>
    <w:multiLevelType w:val="hybridMultilevel"/>
    <w:tmpl w:val="E174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55042"/>
    <w:multiLevelType w:val="hybridMultilevel"/>
    <w:tmpl w:val="BF1C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22FF3"/>
    <w:multiLevelType w:val="hybridMultilevel"/>
    <w:tmpl w:val="934C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771EB"/>
    <w:multiLevelType w:val="hybridMultilevel"/>
    <w:tmpl w:val="0466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33B8C"/>
    <w:multiLevelType w:val="hybridMultilevel"/>
    <w:tmpl w:val="6F20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37D9A"/>
    <w:multiLevelType w:val="hybridMultilevel"/>
    <w:tmpl w:val="6F66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70B4E"/>
    <w:multiLevelType w:val="hybridMultilevel"/>
    <w:tmpl w:val="AA065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5338A"/>
    <w:multiLevelType w:val="hybridMultilevel"/>
    <w:tmpl w:val="94088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ED2D8D"/>
    <w:multiLevelType w:val="hybridMultilevel"/>
    <w:tmpl w:val="8516457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20A461A"/>
    <w:multiLevelType w:val="hybridMultilevel"/>
    <w:tmpl w:val="1FD6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65667"/>
    <w:multiLevelType w:val="hybridMultilevel"/>
    <w:tmpl w:val="FE18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F676D"/>
    <w:multiLevelType w:val="hybridMultilevel"/>
    <w:tmpl w:val="3336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9"/>
  </w:num>
  <w:num w:numId="5">
    <w:abstractNumId w:val="0"/>
  </w:num>
  <w:num w:numId="6">
    <w:abstractNumId w:val="4"/>
  </w:num>
  <w:num w:numId="7">
    <w:abstractNumId w:val="20"/>
  </w:num>
  <w:num w:numId="8">
    <w:abstractNumId w:val="17"/>
  </w:num>
  <w:num w:numId="9">
    <w:abstractNumId w:val="18"/>
  </w:num>
  <w:num w:numId="10">
    <w:abstractNumId w:val="5"/>
  </w:num>
  <w:num w:numId="11">
    <w:abstractNumId w:val="11"/>
  </w:num>
  <w:num w:numId="12">
    <w:abstractNumId w:val="22"/>
  </w:num>
  <w:num w:numId="13">
    <w:abstractNumId w:val="6"/>
  </w:num>
  <w:num w:numId="14">
    <w:abstractNumId w:val="21"/>
  </w:num>
  <w:num w:numId="15">
    <w:abstractNumId w:val="15"/>
  </w:num>
  <w:num w:numId="16">
    <w:abstractNumId w:val="12"/>
  </w:num>
  <w:num w:numId="17">
    <w:abstractNumId w:val="8"/>
  </w:num>
  <w:num w:numId="18">
    <w:abstractNumId w:val="13"/>
  </w:num>
  <w:num w:numId="19">
    <w:abstractNumId w:val="1"/>
  </w:num>
  <w:num w:numId="20">
    <w:abstractNumId w:val="7"/>
  </w:num>
  <w:num w:numId="21">
    <w:abstractNumId w:val="14"/>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917"/>
    <w:rsid w:val="00004E30"/>
    <w:rsid w:val="0001611D"/>
    <w:rsid w:val="0001647F"/>
    <w:rsid w:val="00026EED"/>
    <w:rsid w:val="00043DFB"/>
    <w:rsid w:val="00061E65"/>
    <w:rsid w:val="00063DF1"/>
    <w:rsid w:val="0006708D"/>
    <w:rsid w:val="000808C5"/>
    <w:rsid w:val="0008748F"/>
    <w:rsid w:val="000A7911"/>
    <w:rsid w:val="000F2DA0"/>
    <w:rsid w:val="001111AE"/>
    <w:rsid w:val="001118BC"/>
    <w:rsid w:val="00131A34"/>
    <w:rsid w:val="001340B5"/>
    <w:rsid w:val="00142592"/>
    <w:rsid w:val="00152219"/>
    <w:rsid w:val="00173760"/>
    <w:rsid w:val="00190283"/>
    <w:rsid w:val="00191921"/>
    <w:rsid w:val="001A2B73"/>
    <w:rsid w:val="001D03F6"/>
    <w:rsid w:val="001D369C"/>
    <w:rsid w:val="001E350E"/>
    <w:rsid w:val="001E6B6A"/>
    <w:rsid w:val="002069C8"/>
    <w:rsid w:val="0022202B"/>
    <w:rsid w:val="00240C56"/>
    <w:rsid w:val="00270E13"/>
    <w:rsid w:val="002718E8"/>
    <w:rsid w:val="0027354F"/>
    <w:rsid w:val="002735BF"/>
    <w:rsid w:val="00275310"/>
    <w:rsid w:val="00281948"/>
    <w:rsid w:val="00285FA0"/>
    <w:rsid w:val="002A11F0"/>
    <w:rsid w:val="002C05E9"/>
    <w:rsid w:val="002C0C35"/>
    <w:rsid w:val="002C2679"/>
    <w:rsid w:val="002C6024"/>
    <w:rsid w:val="002D264B"/>
    <w:rsid w:val="002D6D94"/>
    <w:rsid w:val="002F2E4B"/>
    <w:rsid w:val="002F66FE"/>
    <w:rsid w:val="002F712C"/>
    <w:rsid w:val="003130D2"/>
    <w:rsid w:val="003152F4"/>
    <w:rsid w:val="003410EB"/>
    <w:rsid w:val="00354036"/>
    <w:rsid w:val="0035489A"/>
    <w:rsid w:val="00362815"/>
    <w:rsid w:val="0036680B"/>
    <w:rsid w:val="0038617C"/>
    <w:rsid w:val="00386431"/>
    <w:rsid w:val="003A7C73"/>
    <w:rsid w:val="003C132B"/>
    <w:rsid w:val="003D2618"/>
    <w:rsid w:val="003F764A"/>
    <w:rsid w:val="00414F4A"/>
    <w:rsid w:val="00421251"/>
    <w:rsid w:val="00434D0E"/>
    <w:rsid w:val="004418A4"/>
    <w:rsid w:val="0044769D"/>
    <w:rsid w:val="0046688A"/>
    <w:rsid w:val="004679E5"/>
    <w:rsid w:val="004906D5"/>
    <w:rsid w:val="004A6179"/>
    <w:rsid w:val="004B1C70"/>
    <w:rsid w:val="004B5AC8"/>
    <w:rsid w:val="004C2ECF"/>
    <w:rsid w:val="004D5404"/>
    <w:rsid w:val="004D773A"/>
    <w:rsid w:val="004E0F48"/>
    <w:rsid w:val="004E3E16"/>
    <w:rsid w:val="004E6074"/>
    <w:rsid w:val="004F1026"/>
    <w:rsid w:val="004F61DC"/>
    <w:rsid w:val="004F6787"/>
    <w:rsid w:val="00521655"/>
    <w:rsid w:val="00521D14"/>
    <w:rsid w:val="00524FA5"/>
    <w:rsid w:val="005272CB"/>
    <w:rsid w:val="0053178C"/>
    <w:rsid w:val="005345C8"/>
    <w:rsid w:val="005468D6"/>
    <w:rsid w:val="00552922"/>
    <w:rsid w:val="00555ECA"/>
    <w:rsid w:val="005631E5"/>
    <w:rsid w:val="00574AEC"/>
    <w:rsid w:val="00576A0B"/>
    <w:rsid w:val="0058410A"/>
    <w:rsid w:val="00593988"/>
    <w:rsid w:val="005A5917"/>
    <w:rsid w:val="005C7851"/>
    <w:rsid w:val="005E12D6"/>
    <w:rsid w:val="00601B28"/>
    <w:rsid w:val="006020EA"/>
    <w:rsid w:val="0060689D"/>
    <w:rsid w:val="0064426D"/>
    <w:rsid w:val="0066097A"/>
    <w:rsid w:val="006616B2"/>
    <w:rsid w:val="00667004"/>
    <w:rsid w:val="00667F3B"/>
    <w:rsid w:val="00695518"/>
    <w:rsid w:val="00695CC0"/>
    <w:rsid w:val="006B0297"/>
    <w:rsid w:val="007013E2"/>
    <w:rsid w:val="00702B24"/>
    <w:rsid w:val="0072493E"/>
    <w:rsid w:val="00726FBD"/>
    <w:rsid w:val="00730674"/>
    <w:rsid w:val="00730A6B"/>
    <w:rsid w:val="007314E1"/>
    <w:rsid w:val="00737F84"/>
    <w:rsid w:val="00742279"/>
    <w:rsid w:val="00743135"/>
    <w:rsid w:val="00760B03"/>
    <w:rsid w:val="00783C78"/>
    <w:rsid w:val="00790AA8"/>
    <w:rsid w:val="007A4BE2"/>
    <w:rsid w:val="007A4CC4"/>
    <w:rsid w:val="007D02BA"/>
    <w:rsid w:val="007D430E"/>
    <w:rsid w:val="007E3F1B"/>
    <w:rsid w:val="007E750E"/>
    <w:rsid w:val="007F0C33"/>
    <w:rsid w:val="007F49F8"/>
    <w:rsid w:val="00801E29"/>
    <w:rsid w:val="00802EB3"/>
    <w:rsid w:val="00817DB0"/>
    <w:rsid w:val="00832376"/>
    <w:rsid w:val="0083366B"/>
    <w:rsid w:val="008568A9"/>
    <w:rsid w:val="00870003"/>
    <w:rsid w:val="008A06AF"/>
    <w:rsid w:val="008B0001"/>
    <w:rsid w:val="008B3F03"/>
    <w:rsid w:val="008B405B"/>
    <w:rsid w:val="008D2FBB"/>
    <w:rsid w:val="008F7F9C"/>
    <w:rsid w:val="009042B1"/>
    <w:rsid w:val="009057E4"/>
    <w:rsid w:val="00921E1B"/>
    <w:rsid w:val="00950CBF"/>
    <w:rsid w:val="00962324"/>
    <w:rsid w:val="009659C9"/>
    <w:rsid w:val="00976480"/>
    <w:rsid w:val="009923BF"/>
    <w:rsid w:val="009A276A"/>
    <w:rsid w:val="009A6175"/>
    <w:rsid w:val="009B305E"/>
    <w:rsid w:val="009D130C"/>
    <w:rsid w:val="009E20D1"/>
    <w:rsid w:val="009E38F8"/>
    <w:rsid w:val="009E7C37"/>
    <w:rsid w:val="009F4EC4"/>
    <w:rsid w:val="00A10E05"/>
    <w:rsid w:val="00A114BA"/>
    <w:rsid w:val="00A23EA7"/>
    <w:rsid w:val="00A43ADE"/>
    <w:rsid w:val="00A513C9"/>
    <w:rsid w:val="00A645FA"/>
    <w:rsid w:val="00A70708"/>
    <w:rsid w:val="00A82167"/>
    <w:rsid w:val="00A83A44"/>
    <w:rsid w:val="00A8628A"/>
    <w:rsid w:val="00AA5CCB"/>
    <w:rsid w:val="00AB5B09"/>
    <w:rsid w:val="00AE0F0A"/>
    <w:rsid w:val="00AF6A6C"/>
    <w:rsid w:val="00AF7AF2"/>
    <w:rsid w:val="00B10588"/>
    <w:rsid w:val="00B33C16"/>
    <w:rsid w:val="00B54E9A"/>
    <w:rsid w:val="00B80953"/>
    <w:rsid w:val="00B86ACF"/>
    <w:rsid w:val="00B97C5A"/>
    <w:rsid w:val="00BB4675"/>
    <w:rsid w:val="00BC24FF"/>
    <w:rsid w:val="00BC326C"/>
    <w:rsid w:val="00BD2296"/>
    <w:rsid w:val="00BF1CC8"/>
    <w:rsid w:val="00C03BE3"/>
    <w:rsid w:val="00C07AAC"/>
    <w:rsid w:val="00C11651"/>
    <w:rsid w:val="00C24BF1"/>
    <w:rsid w:val="00C351FD"/>
    <w:rsid w:val="00C719AD"/>
    <w:rsid w:val="00C73161"/>
    <w:rsid w:val="00C75080"/>
    <w:rsid w:val="00C83002"/>
    <w:rsid w:val="00C86D82"/>
    <w:rsid w:val="00CA43F0"/>
    <w:rsid w:val="00CA5007"/>
    <w:rsid w:val="00CA5B27"/>
    <w:rsid w:val="00CA7D4A"/>
    <w:rsid w:val="00CB1C6F"/>
    <w:rsid w:val="00CB32D7"/>
    <w:rsid w:val="00CC78B4"/>
    <w:rsid w:val="00CD0F81"/>
    <w:rsid w:val="00CE0BC9"/>
    <w:rsid w:val="00CF5DDA"/>
    <w:rsid w:val="00D049CC"/>
    <w:rsid w:val="00D1040D"/>
    <w:rsid w:val="00D123BC"/>
    <w:rsid w:val="00D23F31"/>
    <w:rsid w:val="00D3213E"/>
    <w:rsid w:val="00D65592"/>
    <w:rsid w:val="00D862EA"/>
    <w:rsid w:val="00D922F0"/>
    <w:rsid w:val="00DA0C7A"/>
    <w:rsid w:val="00DB772A"/>
    <w:rsid w:val="00DC0412"/>
    <w:rsid w:val="00DC09F5"/>
    <w:rsid w:val="00DC1945"/>
    <w:rsid w:val="00DC44DF"/>
    <w:rsid w:val="00DE05B0"/>
    <w:rsid w:val="00DF08EF"/>
    <w:rsid w:val="00DF2523"/>
    <w:rsid w:val="00DF2EF7"/>
    <w:rsid w:val="00E03A52"/>
    <w:rsid w:val="00E329A7"/>
    <w:rsid w:val="00E768EA"/>
    <w:rsid w:val="00E82111"/>
    <w:rsid w:val="00E832B5"/>
    <w:rsid w:val="00EB1622"/>
    <w:rsid w:val="00EC2699"/>
    <w:rsid w:val="00ED465B"/>
    <w:rsid w:val="00ED5C02"/>
    <w:rsid w:val="00EE7F5B"/>
    <w:rsid w:val="00EF7F6F"/>
    <w:rsid w:val="00F14D31"/>
    <w:rsid w:val="00F27FED"/>
    <w:rsid w:val="00F6118C"/>
    <w:rsid w:val="00F73099"/>
    <w:rsid w:val="00F92D05"/>
    <w:rsid w:val="00F97479"/>
    <w:rsid w:val="00FB0DE1"/>
    <w:rsid w:val="00FB32B2"/>
    <w:rsid w:val="00FB5217"/>
    <w:rsid w:val="00FB7470"/>
    <w:rsid w:val="00FE5768"/>
    <w:rsid w:val="00FE6BE5"/>
    <w:rsid w:val="00FF0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A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6A6C"/>
    <w:rPr>
      <w:rFonts w:ascii="Tahoma" w:hAnsi="Tahoma" w:cs="Tahoma"/>
      <w:sz w:val="16"/>
      <w:szCs w:val="16"/>
    </w:rPr>
  </w:style>
  <w:style w:type="table" w:styleId="TableGrid">
    <w:name w:val="Table Grid"/>
    <w:basedOn w:val="TableNormal"/>
    <w:uiPriority w:val="59"/>
    <w:rsid w:val="00AF6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A61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79"/>
  </w:style>
  <w:style w:type="paragraph" w:styleId="Footer">
    <w:name w:val="footer"/>
    <w:basedOn w:val="Normal"/>
    <w:link w:val="FooterChar"/>
    <w:uiPriority w:val="99"/>
    <w:unhideWhenUsed/>
    <w:rsid w:val="004A61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79"/>
  </w:style>
  <w:style w:type="paragraph" w:styleId="ListParagraph">
    <w:name w:val="List Paragraph"/>
    <w:basedOn w:val="Normal"/>
    <w:uiPriority w:val="34"/>
    <w:qFormat/>
    <w:rsid w:val="00CF5DDA"/>
    <w:pPr>
      <w:ind w:left="720"/>
      <w:contextualSpacing/>
    </w:pPr>
  </w:style>
  <w:style w:type="character" w:styleId="Hyperlink">
    <w:name w:val="Hyperlink"/>
    <w:uiPriority w:val="99"/>
    <w:unhideWhenUsed/>
    <w:rsid w:val="008F7F9C"/>
    <w:rPr>
      <w:color w:val="0000FF"/>
      <w:u w:val="single"/>
    </w:rPr>
  </w:style>
  <w:style w:type="paragraph" w:styleId="NoSpacing">
    <w:name w:val="No Spacing"/>
    <w:uiPriority w:val="1"/>
    <w:qFormat/>
    <w:rsid w:val="0006708D"/>
    <w:pPr>
      <w:bidi/>
    </w:pPr>
    <w:rPr>
      <w:sz w:val="22"/>
      <w:szCs w:val="22"/>
    </w:rPr>
  </w:style>
  <w:style w:type="table" w:customStyle="1" w:styleId="-11">
    <w:name w:val="הצללה בהירה - הדגשה 11"/>
    <w:basedOn w:val="TableNormal"/>
    <w:uiPriority w:val="60"/>
    <w:rsid w:val="00026E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C44D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uiPriority w:val="22"/>
    <w:qFormat/>
    <w:rsid w:val="007F49F8"/>
    <w:rPr>
      <w:b/>
      <w:bCs/>
    </w:rPr>
  </w:style>
  <w:style w:type="table" w:styleId="LightList-Accent1">
    <w:name w:val="Light List Accent 1"/>
    <w:basedOn w:val="TableNormal"/>
    <w:uiPriority w:val="61"/>
    <w:rsid w:val="007F49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6440">
      <w:bodyDiv w:val="1"/>
      <w:marLeft w:val="0"/>
      <w:marRight w:val="0"/>
      <w:marTop w:val="0"/>
      <w:marBottom w:val="0"/>
      <w:divBdr>
        <w:top w:val="none" w:sz="0" w:space="0" w:color="auto"/>
        <w:left w:val="none" w:sz="0" w:space="0" w:color="auto"/>
        <w:bottom w:val="none" w:sz="0" w:space="0" w:color="auto"/>
        <w:right w:val="none" w:sz="0" w:space="0" w:color="auto"/>
      </w:divBdr>
    </w:div>
    <w:div w:id="20618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er@yaelcenter.com" TargetMode="External"/><Relationship Id="rId5" Type="http://schemas.openxmlformats.org/officeDocument/2006/relationships/settings" Target="settings.xml"/><Relationship Id="rId10" Type="http://schemas.openxmlformats.org/officeDocument/2006/relationships/hyperlink" Target="http://freeonlinesurveys.com/s.asp?sid=1duuqvmu348a7mn5120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513;&#1493;&#1496;&#1507;\yaelcente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BDB5-B953-4683-85E1-9333014E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yaelcenter form.dotx</Template>
  <TotalTime>282</TotalTime>
  <Pages>4</Pages>
  <Words>709</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4747</CharactersWithSpaces>
  <SharedDoc>false</SharedDoc>
  <HLinks>
    <vt:vector size="12" baseType="variant">
      <vt:variant>
        <vt:i4>1179722</vt:i4>
      </vt:variant>
      <vt:variant>
        <vt:i4>0</vt:i4>
      </vt:variant>
      <vt:variant>
        <vt:i4>0</vt:i4>
      </vt:variant>
      <vt:variant>
        <vt:i4>5</vt:i4>
      </vt:variant>
      <vt:variant>
        <vt:lpwstr>http://freeonlinesurveys.com/s.asp?sid=1duuqvmu348a7mn512090</vt:lpwstr>
      </vt:variant>
      <vt:variant>
        <vt:lpwstr/>
      </vt:variant>
      <vt:variant>
        <vt:i4>2752540</vt:i4>
      </vt:variant>
      <vt:variant>
        <vt:i4>0</vt:i4>
      </vt:variant>
      <vt:variant>
        <vt:i4>0</vt:i4>
      </vt:variant>
      <vt:variant>
        <vt:i4>5</vt:i4>
      </vt:variant>
      <vt:variant>
        <vt:lpwstr>mailto:center@yaelcenter.com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Elad Vashdi</cp:lastModifiedBy>
  <cp:revision>7</cp:revision>
  <cp:lastPrinted>2010-10-06T20:17:00Z</cp:lastPrinted>
  <dcterms:created xsi:type="dcterms:W3CDTF">2015-09-10T10:41:00Z</dcterms:created>
  <dcterms:modified xsi:type="dcterms:W3CDTF">2015-09-10T15:24:00Z</dcterms:modified>
</cp:coreProperties>
</file>